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57AEC6" w14:textId="77777777" w:rsidR="00014F86" w:rsidRDefault="00231B28" w:rsidP="00014F86">
      <w:pPr>
        <w:jc w:val="center"/>
        <w:rPr>
          <w:b/>
          <w:sz w:val="10"/>
          <w:szCs w:val="10"/>
        </w:rPr>
      </w:pPr>
      <w:r w:rsidRPr="00DE7074">
        <w:rPr>
          <w:b/>
          <w:sz w:val="28"/>
          <w:szCs w:val="28"/>
        </w:rPr>
        <w:t>AGENDA</w:t>
      </w:r>
    </w:p>
    <w:p w14:paraId="1ED8C895" w14:textId="33CAE54B" w:rsidR="00014F86" w:rsidRDefault="00EB059C" w:rsidP="00014F86">
      <w:pPr>
        <w:jc w:val="center"/>
        <w:rPr>
          <w:b/>
        </w:rPr>
      </w:pPr>
      <w:r>
        <w:rPr>
          <w:b/>
        </w:rPr>
        <w:t>OAA Working Group</w:t>
      </w:r>
    </w:p>
    <w:p w14:paraId="7D93D01F" w14:textId="35E6AEDC" w:rsidR="00014F86" w:rsidRDefault="00EB059C" w:rsidP="00014F86">
      <w:pPr>
        <w:jc w:val="center"/>
        <w:rPr>
          <w:b/>
        </w:rPr>
      </w:pPr>
      <w:r>
        <w:rPr>
          <w:b/>
        </w:rPr>
        <w:t xml:space="preserve">October </w:t>
      </w:r>
      <w:r w:rsidR="00D65AA6">
        <w:rPr>
          <w:b/>
        </w:rPr>
        <w:t>31</w:t>
      </w:r>
      <w:bookmarkStart w:id="0" w:name="_GoBack"/>
      <w:bookmarkEnd w:id="0"/>
      <w:r w:rsidR="00231B28">
        <w:rPr>
          <w:b/>
        </w:rPr>
        <w:t>, 20</w:t>
      </w:r>
      <w:r w:rsidR="003D2B46">
        <w:rPr>
          <w:b/>
        </w:rPr>
        <w:t>1</w:t>
      </w:r>
      <w:r w:rsidR="00F17EAB">
        <w:rPr>
          <w:b/>
        </w:rPr>
        <w:t>2</w:t>
      </w:r>
    </w:p>
    <w:p w14:paraId="2AA426DB" w14:textId="77777777" w:rsidR="00014F86" w:rsidRPr="00B221DC" w:rsidRDefault="00231B28" w:rsidP="00014F86">
      <w:pPr>
        <w:jc w:val="center"/>
        <w:rPr>
          <w:b/>
          <w:sz w:val="20"/>
          <w:szCs w:val="20"/>
        </w:rPr>
      </w:pPr>
      <w:r>
        <w:rPr>
          <w:b/>
          <w:sz w:val="20"/>
          <w:szCs w:val="20"/>
        </w:rPr>
        <w:t>Corbett Conference Room</w:t>
      </w:r>
    </w:p>
    <w:p w14:paraId="7673611E" w14:textId="77777777" w:rsidR="00014F86" w:rsidRPr="00B221DC" w:rsidRDefault="00231B28" w:rsidP="00014F86">
      <w:pPr>
        <w:jc w:val="center"/>
        <w:rPr>
          <w:b/>
          <w:sz w:val="20"/>
          <w:szCs w:val="20"/>
        </w:rPr>
      </w:pPr>
      <w:r w:rsidRPr="00B01CD2">
        <w:rPr>
          <w:b/>
          <w:sz w:val="20"/>
          <w:szCs w:val="20"/>
        </w:rPr>
        <w:t xml:space="preserve">Meeting Time: 10:00 – </w:t>
      </w:r>
      <w:r>
        <w:rPr>
          <w:b/>
          <w:sz w:val="20"/>
          <w:szCs w:val="20"/>
        </w:rPr>
        <w:t>12</w:t>
      </w:r>
      <w:r w:rsidRPr="00B01CD2">
        <w:rPr>
          <w:b/>
          <w:sz w:val="20"/>
          <w:szCs w:val="20"/>
        </w:rPr>
        <w:t>:00</w:t>
      </w:r>
    </w:p>
    <w:p w14:paraId="171B278A" w14:textId="25C53049" w:rsidR="00014F86" w:rsidRDefault="00014F86" w:rsidP="00014F86">
      <w:pPr>
        <w:rPr>
          <w:b/>
        </w:rPr>
      </w:pPr>
    </w:p>
    <w:p w14:paraId="07C888A4" w14:textId="77777777" w:rsidR="00014F86" w:rsidRDefault="00014F86" w:rsidP="00371E10">
      <w:pPr>
        <w:rPr>
          <w:b/>
        </w:rPr>
      </w:pPr>
    </w:p>
    <w:p w14:paraId="332EB533" w14:textId="77777777" w:rsidR="008D3791" w:rsidRDefault="00231B28" w:rsidP="00371E10">
      <w:pPr>
        <w:numPr>
          <w:ilvl w:val="0"/>
          <w:numId w:val="29"/>
        </w:numPr>
        <w:ind w:left="630" w:hanging="630"/>
        <w:rPr>
          <w:b/>
        </w:rPr>
      </w:pPr>
      <w:r>
        <w:rPr>
          <w:b/>
        </w:rPr>
        <w:t>Announcements</w:t>
      </w:r>
    </w:p>
    <w:p w14:paraId="7199355F" w14:textId="77777777" w:rsidR="00371E10" w:rsidRDefault="00371E10" w:rsidP="00371E10">
      <w:pPr>
        <w:rPr>
          <w:b/>
        </w:rPr>
      </w:pPr>
    </w:p>
    <w:p w14:paraId="2F15F67A" w14:textId="5352F5D7" w:rsidR="00371E10" w:rsidRPr="00713E40" w:rsidRDefault="00371E10" w:rsidP="00371E10">
      <w:pPr>
        <w:pStyle w:val="ListParagraph"/>
        <w:numPr>
          <w:ilvl w:val="0"/>
          <w:numId w:val="29"/>
        </w:numPr>
        <w:ind w:left="630" w:hanging="630"/>
      </w:pPr>
      <w:r w:rsidRPr="00371E10">
        <w:rPr>
          <w:b/>
        </w:rPr>
        <w:t xml:space="preserve">Topic: </w:t>
      </w:r>
      <w:r w:rsidRPr="00713E40">
        <w:t>Departmental Standards and Criteria for RTP</w:t>
      </w:r>
    </w:p>
    <w:p w14:paraId="789D61F6" w14:textId="20ED39E2" w:rsidR="00371E10" w:rsidRPr="006113BA" w:rsidRDefault="00371E10" w:rsidP="00371E10">
      <w:pPr>
        <w:pStyle w:val="ListParagraph"/>
        <w:ind w:left="630"/>
      </w:pPr>
      <w:r>
        <w:rPr>
          <w:b/>
        </w:rPr>
        <w:t xml:space="preserve">Time:  </w:t>
      </w:r>
      <w:r w:rsidRPr="006113BA">
        <w:t>(</w:t>
      </w:r>
      <w:r w:rsidR="00CE1807">
        <w:t>10:00 – 10:30</w:t>
      </w:r>
      <w:r w:rsidRPr="006113BA">
        <w:t>)</w:t>
      </w:r>
    </w:p>
    <w:p w14:paraId="48C40AAF" w14:textId="77777777" w:rsidR="00371E10" w:rsidRPr="00713E40" w:rsidRDefault="00371E10" w:rsidP="00371E10">
      <w:pPr>
        <w:pStyle w:val="ListParagraph"/>
        <w:ind w:left="630"/>
      </w:pPr>
      <w:r w:rsidRPr="006247DA">
        <w:rPr>
          <w:b/>
        </w:rPr>
        <w:t>Attachment:</w:t>
      </w:r>
      <w:r>
        <w:rPr>
          <w:b/>
        </w:rPr>
        <w:t xml:space="preserve"> </w:t>
      </w:r>
      <w:r w:rsidRPr="00713E40">
        <w:t>None</w:t>
      </w:r>
    </w:p>
    <w:p w14:paraId="23DAC034" w14:textId="77777777" w:rsidR="00371E10" w:rsidRPr="00713E40" w:rsidRDefault="00371E10" w:rsidP="00371E10">
      <w:pPr>
        <w:pStyle w:val="ListParagraph"/>
        <w:ind w:left="630"/>
      </w:pPr>
      <w:r>
        <w:rPr>
          <w:b/>
        </w:rPr>
        <w:t xml:space="preserve">Participants:  </w:t>
      </w:r>
      <w:r w:rsidRPr="00713E40">
        <w:t>AVP for Faculty Affairs, College and Library Deans and other interested Deans and Directors.</w:t>
      </w:r>
    </w:p>
    <w:p w14:paraId="1A0C628F" w14:textId="77777777" w:rsidR="00371E10" w:rsidRPr="00BA0D07" w:rsidRDefault="00371E10" w:rsidP="00371E10">
      <w:pPr>
        <w:pStyle w:val="ListParagraph"/>
        <w:ind w:left="630"/>
      </w:pPr>
      <w:r w:rsidRPr="006247DA">
        <w:rPr>
          <w:b/>
        </w:rPr>
        <w:t xml:space="preserve">Background: </w:t>
      </w:r>
      <w:r>
        <w:rPr>
          <w:b/>
        </w:rPr>
        <w:t xml:space="preserve"> </w:t>
      </w:r>
      <w:r w:rsidRPr="00BA0D07">
        <w:t>The new Appendix J language for departmental standards and criteria for RTP is in place and departments are beginning to send standards forward.  This is an opportunity to discuss the administrative role in that process.</w:t>
      </w:r>
    </w:p>
    <w:p w14:paraId="682DCF5B" w14:textId="77777777" w:rsidR="00371E10" w:rsidRPr="008D3791" w:rsidRDefault="00371E10" w:rsidP="00371E10">
      <w:pPr>
        <w:pStyle w:val="ListParagraph"/>
        <w:ind w:left="630"/>
      </w:pPr>
      <w:r w:rsidRPr="006247DA">
        <w:rPr>
          <w:b/>
        </w:rPr>
        <w:t xml:space="preserve">Action:  </w:t>
      </w:r>
      <w:r w:rsidRPr="00BA0D07">
        <w:t>Discuss the process</w:t>
      </w:r>
    </w:p>
    <w:p w14:paraId="7BFBD663" w14:textId="77777777" w:rsidR="00014F86" w:rsidRDefault="00014F86" w:rsidP="00371E10"/>
    <w:p w14:paraId="075C8F3A" w14:textId="202383F2" w:rsidR="006247DA" w:rsidRDefault="006247DA" w:rsidP="00371E10">
      <w:pPr>
        <w:numPr>
          <w:ilvl w:val="0"/>
          <w:numId w:val="29"/>
        </w:numPr>
        <w:ind w:left="630" w:hanging="630"/>
        <w:rPr>
          <w:b/>
        </w:rPr>
      </w:pPr>
      <w:r>
        <w:rPr>
          <w:b/>
        </w:rPr>
        <w:t>Topic:</w:t>
      </w:r>
      <w:r w:rsidR="00880B21">
        <w:rPr>
          <w:b/>
        </w:rPr>
        <w:t xml:space="preserve">  </w:t>
      </w:r>
      <w:r w:rsidR="00880B21" w:rsidRPr="00880B21">
        <w:t>Reducing all degree programs at HSU to 120 Units</w:t>
      </w:r>
    </w:p>
    <w:p w14:paraId="04EF4FE8" w14:textId="351BF3A6" w:rsidR="006247DA" w:rsidRDefault="00EB37FD" w:rsidP="00371E10">
      <w:pPr>
        <w:pStyle w:val="ListParagraph"/>
        <w:ind w:left="630"/>
        <w:rPr>
          <w:b/>
        </w:rPr>
      </w:pPr>
      <w:r>
        <w:rPr>
          <w:b/>
        </w:rPr>
        <w:t>Time:</w:t>
      </w:r>
      <w:r w:rsidR="006113BA">
        <w:rPr>
          <w:b/>
        </w:rPr>
        <w:t xml:space="preserve">  </w:t>
      </w:r>
      <w:r w:rsidR="006113BA" w:rsidRPr="006113BA">
        <w:t>(</w:t>
      </w:r>
      <w:r w:rsidR="00CE1807">
        <w:t>10:30 – 11:00</w:t>
      </w:r>
      <w:r w:rsidR="006113BA" w:rsidRPr="006113BA">
        <w:t>)</w:t>
      </w:r>
    </w:p>
    <w:p w14:paraId="4CE2FF89" w14:textId="4506881D" w:rsidR="00EB37FD" w:rsidRPr="00880B21" w:rsidRDefault="00EB37FD" w:rsidP="00371E10">
      <w:pPr>
        <w:pStyle w:val="ListParagraph"/>
        <w:ind w:left="630"/>
      </w:pPr>
      <w:r w:rsidRPr="006247DA">
        <w:rPr>
          <w:b/>
        </w:rPr>
        <w:t>Attachment:</w:t>
      </w:r>
      <w:r w:rsidR="00880B21">
        <w:rPr>
          <w:b/>
        </w:rPr>
        <w:t xml:space="preserve">  </w:t>
      </w:r>
      <w:r w:rsidR="00880B21" w:rsidRPr="00880B21">
        <w:t>Proposed spreadsheet from the CO</w:t>
      </w:r>
    </w:p>
    <w:p w14:paraId="3D18A669" w14:textId="151BED70" w:rsidR="00EB37FD" w:rsidRPr="00880B21" w:rsidRDefault="00EB37FD" w:rsidP="00371E10">
      <w:pPr>
        <w:pStyle w:val="ListParagraph"/>
        <w:ind w:left="630"/>
      </w:pPr>
      <w:r>
        <w:rPr>
          <w:b/>
        </w:rPr>
        <w:t>Participants</w:t>
      </w:r>
      <w:r w:rsidR="00880B21">
        <w:rPr>
          <w:b/>
        </w:rPr>
        <w:t xml:space="preserve">:  </w:t>
      </w:r>
      <w:r w:rsidR="00880B21" w:rsidRPr="00880B21">
        <w:t>Vice Provost, College Deans, Director of OIRP</w:t>
      </w:r>
      <w:r w:rsidR="00795E77">
        <w:t>, Senate Chair, ICC</w:t>
      </w:r>
      <w:r w:rsidR="00795E77" w:rsidRPr="00880B21">
        <w:t xml:space="preserve"> </w:t>
      </w:r>
      <w:r w:rsidR="00795E77">
        <w:t>Chair</w:t>
      </w:r>
      <w:r w:rsidR="00371E10">
        <w:t>, APC Chair,</w:t>
      </w:r>
      <w:r w:rsidR="00795E77">
        <w:t xml:space="preserve"> </w:t>
      </w:r>
      <w:r w:rsidR="00880B21" w:rsidRPr="00880B21">
        <w:t>and other interested parties.</w:t>
      </w:r>
    </w:p>
    <w:p w14:paraId="6BD934B8" w14:textId="74ADD816" w:rsidR="006247DA" w:rsidRPr="00795E77" w:rsidRDefault="006247DA" w:rsidP="00371E10">
      <w:pPr>
        <w:pStyle w:val="ListParagraph"/>
        <w:ind w:left="630"/>
      </w:pPr>
      <w:r w:rsidRPr="006247DA">
        <w:rPr>
          <w:b/>
        </w:rPr>
        <w:t xml:space="preserve">Background: </w:t>
      </w:r>
      <w:r w:rsidR="00795E77" w:rsidRPr="00795E77">
        <w:t>At its November meeting, the</w:t>
      </w:r>
      <w:r w:rsidR="00880B21" w:rsidRPr="00795E77">
        <w:t xml:space="preserve"> BoT</w:t>
      </w:r>
      <w:r w:rsidR="00795E77" w:rsidRPr="00795E77">
        <w:t xml:space="preserve"> is expected to approve changes to Title V that will result in all of our degrees being reduced to 120 units.</w:t>
      </w:r>
      <w:r w:rsidR="00795E77">
        <w:t xml:space="preserve">  We need to begin talking about the process for doing so.  Attached is a spreadsheet from San Jose but the more important issue is what the process will look like.</w:t>
      </w:r>
    </w:p>
    <w:p w14:paraId="06C874F4" w14:textId="20830377" w:rsidR="006247DA" w:rsidRPr="00795E77" w:rsidRDefault="006247DA" w:rsidP="00371E10">
      <w:pPr>
        <w:pStyle w:val="ListParagraph"/>
        <w:ind w:left="630"/>
      </w:pPr>
      <w:r w:rsidRPr="006247DA">
        <w:rPr>
          <w:b/>
        </w:rPr>
        <w:t xml:space="preserve">Action:  </w:t>
      </w:r>
      <w:r w:rsidR="00795E77" w:rsidRPr="00795E77">
        <w:t>Discuss this issue with a goal of developing a process</w:t>
      </w:r>
      <w:r w:rsidR="00795E77">
        <w:t xml:space="preserve"> for reviewing those degree programs over 120 units.</w:t>
      </w:r>
    </w:p>
    <w:p w14:paraId="533B5CBA" w14:textId="77777777" w:rsidR="006247DA" w:rsidRDefault="006247DA" w:rsidP="00371E10">
      <w:pPr>
        <w:ind w:left="630" w:hanging="630"/>
        <w:rPr>
          <w:b/>
        </w:rPr>
      </w:pPr>
    </w:p>
    <w:p w14:paraId="27612C3B" w14:textId="0D899A3B" w:rsidR="006247DA" w:rsidRPr="00A45DAD" w:rsidRDefault="006247DA" w:rsidP="00371E10">
      <w:pPr>
        <w:numPr>
          <w:ilvl w:val="0"/>
          <w:numId w:val="29"/>
        </w:numPr>
        <w:ind w:left="630" w:hanging="630"/>
      </w:pPr>
      <w:r>
        <w:rPr>
          <w:b/>
        </w:rPr>
        <w:t>Topic:</w:t>
      </w:r>
      <w:r w:rsidR="00880B21">
        <w:rPr>
          <w:b/>
        </w:rPr>
        <w:t xml:space="preserve">  </w:t>
      </w:r>
      <w:r w:rsidR="00880B21" w:rsidRPr="00A45DAD">
        <w:t>Impacts of Modifications to the Fee Schedule</w:t>
      </w:r>
    </w:p>
    <w:p w14:paraId="55EA930C" w14:textId="547616DC" w:rsidR="006247DA" w:rsidRDefault="00EB37FD" w:rsidP="00371E10">
      <w:pPr>
        <w:pStyle w:val="ListParagraph"/>
        <w:ind w:left="630"/>
        <w:rPr>
          <w:b/>
        </w:rPr>
      </w:pPr>
      <w:r>
        <w:rPr>
          <w:b/>
        </w:rPr>
        <w:t>Time:</w:t>
      </w:r>
      <w:r w:rsidR="006113BA">
        <w:rPr>
          <w:b/>
        </w:rPr>
        <w:t xml:space="preserve">  </w:t>
      </w:r>
      <w:r w:rsidR="006113BA" w:rsidRPr="006113BA">
        <w:t>(</w:t>
      </w:r>
      <w:r w:rsidR="00CE1807">
        <w:t>11:00 – 12:00</w:t>
      </w:r>
      <w:r w:rsidR="006113BA" w:rsidRPr="006113BA">
        <w:t>)</w:t>
      </w:r>
    </w:p>
    <w:p w14:paraId="3B7218B1" w14:textId="5AC20AC2" w:rsidR="00EB37FD" w:rsidRDefault="00EB37FD" w:rsidP="00371E10">
      <w:pPr>
        <w:pStyle w:val="ListParagraph"/>
        <w:ind w:left="630"/>
        <w:rPr>
          <w:b/>
        </w:rPr>
      </w:pPr>
      <w:r w:rsidRPr="006247DA">
        <w:rPr>
          <w:b/>
        </w:rPr>
        <w:t>Attachment:</w:t>
      </w:r>
      <w:r w:rsidR="00A45DAD">
        <w:rPr>
          <w:b/>
        </w:rPr>
        <w:t xml:space="preserve">  </w:t>
      </w:r>
      <w:proofErr w:type="spellStart"/>
      <w:r w:rsidR="00A45DAD" w:rsidRPr="00612F52">
        <w:t>BoT</w:t>
      </w:r>
      <w:proofErr w:type="spellEnd"/>
      <w:r w:rsidR="00A45DAD" w:rsidRPr="00612F52">
        <w:t xml:space="preserve"> </w:t>
      </w:r>
      <w:r w:rsidR="00612F52" w:rsidRPr="00612F52">
        <w:t>Finance Committee, Agenda Item 1, p. 3</w:t>
      </w:r>
    </w:p>
    <w:p w14:paraId="38E2BD7A" w14:textId="6B708DF8" w:rsidR="00EB37FD" w:rsidRPr="00612F52" w:rsidRDefault="00EB37FD" w:rsidP="00371E10">
      <w:pPr>
        <w:pStyle w:val="ListParagraph"/>
        <w:ind w:left="630"/>
      </w:pPr>
      <w:r>
        <w:rPr>
          <w:b/>
        </w:rPr>
        <w:t>Participants:</w:t>
      </w:r>
      <w:r w:rsidR="00612F52">
        <w:rPr>
          <w:b/>
        </w:rPr>
        <w:t xml:space="preserve">  </w:t>
      </w:r>
      <w:r w:rsidR="00612F52" w:rsidRPr="00612F52">
        <w:t>Vice Provost, College Deans, Director of OIRP, Senate Chair, ICC Chair</w:t>
      </w:r>
      <w:r w:rsidR="00371E10">
        <w:t>, APC Chair,</w:t>
      </w:r>
      <w:r w:rsidR="00612F52" w:rsidRPr="00612F52">
        <w:t xml:space="preserve"> and other interested parties.</w:t>
      </w:r>
    </w:p>
    <w:p w14:paraId="2318155E" w14:textId="72A642D5" w:rsidR="006247DA" w:rsidRPr="00713E40" w:rsidRDefault="006247DA" w:rsidP="00371E10">
      <w:pPr>
        <w:pStyle w:val="ListParagraph"/>
        <w:ind w:left="630"/>
      </w:pPr>
      <w:r w:rsidRPr="006247DA">
        <w:rPr>
          <w:b/>
        </w:rPr>
        <w:t xml:space="preserve">Background: </w:t>
      </w:r>
      <w:r w:rsidR="00612F52" w:rsidRPr="00713E40">
        <w:t xml:space="preserve">Given </w:t>
      </w:r>
      <w:r w:rsidR="00713E40" w:rsidRPr="00713E40">
        <w:t>student behavior at Humboldt, these modifications to the fee schedule are likely to significantly impact our students</w:t>
      </w:r>
      <w:r w:rsidR="00713E40">
        <w:t xml:space="preserve"> and change registration patterns</w:t>
      </w:r>
      <w:r w:rsidR="00713E40" w:rsidRPr="00713E40">
        <w:t xml:space="preserve">.  HSU </w:t>
      </w:r>
      <w:r w:rsidR="00713E40">
        <w:t>must</w:t>
      </w:r>
      <w:r w:rsidR="00713E40" w:rsidRPr="00713E40">
        <w:t xml:space="preserve"> find ways to reduce the number of units to graduation in all degree programs and especially in the sciences.  HSU must also find ways to</w:t>
      </w:r>
      <w:r w:rsidR="00713E40">
        <w:t xml:space="preserve"> reduce the number of course repeats for a grade change.  The last fee modification will encourage students to be very careful about registering for more than 17 units.</w:t>
      </w:r>
    </w:p>
    <w:p w14:paraId="6DF8811A" w14:textId="24437426" w:rsidR="006247DA" w:rsidRPr="008D3791" w:rsidRDefault="006247DA" w:rsidP="00371E10">
      <w:pPr>
        <w:pStyle w:val="ListParagraph"/>
        <w:ind w:left="630"/>
      </w:pPr>
      <w:r w:rsidRPr="006247DA">
        <w:rPr>
          <w:b/>
        </w:rPr>
        <w:t xml:space="preserve">Action:  </w:t>
      </w:r>
      <w:r w:rsidR="00713E40" w:rsidRPr="00713E40">
        <w:t>Discuss these issues with a goal of identifying the</w:t>
      </w:r>
      <w:r w:rsidR="008332B6">
        <w:t xml:space="preserve"> processes and</w:t>
      </w:r>
      <w:r w:rsidR="00713E40" w:rsidRPr="00713E40">
        <w:t xml:space="preserve"> primary strategies for reducing the number of units to graduation, reducing the number of course repeats for a grade change and predicting changes in registration behavior.</w:t>
      </w:r>
    </w:p>
    <w:p w14:paraId="2F48C053" w14:textId="77777777" w:rsidR="00EB37FD" w:rsidRDefault="00EB37FD" w:rsidP="00371E10">
      <w:pPr>
        <w:rPr>
          <w:b/>
        </w:rPr>
      </w:pPr>
    </w:p>
    <w:p w14:paraId="6451C03D" w14:textId="59D32A57" w:rsidR="00EB37FD" w:rsidRDefault="00713E40" w:rsidP="00371E10">
      <w:pPr>
        <w:numPr>
          <w:ilvl w:val="0"/>
          <w:numId w:val="29"/>
        </w:numPr>
        <w:ind w:left="630" w:hanging="630"/>
        <w:rPr>
          <w:b/>
        </w:rPr>
      </w:pPr>
      <w:r>
        <w:rPr>
          <w:b/>
        </w:rPr>
        <w:t>Topic:  Other</w:t>
      </w:r>
    </w:p>
    <w:p w14:paraId="4EA80D5F" w14:textId="123BF8BE" w:rsidR="00014F86" w:rsidRDefault="00EB37FD" w:rsidP="00371E10">
      <w:pPr>
        <w:ind w:left="630"/>
        <w:rPr>
          <w:b/>
        </w:rPr>
      </w:pPr>
      <w:r>
        <w:rPr>
          <w:b/>
        </w:rPr>
        <w:t>Time:</w:t>
      </w:r>
    </w:p>
    <w:p w14:paraId="232A03B0" w14:textId="506A1F34" w:rsidR="00EB37FD" w:rsidRDefault="00EB37FD" w:rsidP="00371E10">
      <w:pPr>
        <w:ind w:left="630"/>
        <w:rPr>
          <w:b/>
        </w:rPr>
      </w:pPr>
      <w:r>
        <w:rPr>
          <w:b/>
        </w:rPr>
        <w:t>Attachment:</w:t>
      </w:r>
    </w:p>
    <w:p w14:paraId="258246A4" w14:textId="11DCBBA7" w:rsidR="00EB37FD" w:rsidRDefault="00EB37FD" w:rsidP="00371E10">
      <w:pPr>
        <w:ind w:left="630"/>
      </w:pPr>
      <w:r>
        <w:rPr>
          <w:b/>
        </w:rPr>
        <w:t>Participants:</w:t>
      </w:r>
    </w:p>
    <w:p w14:paraId="2015D1C0" w14:textId="77777777" w:rsidR="00014F86" w:rsidRPr="008D3791" w:rsidRDefault="00231B28" w:rsidP="00371E10">
      <w:pPr>
        <w:ind w:left="630"/>
      </w:pPr>
      <w:r>
        <w:rPr>
          <w:b/>
        </w:rPr>
        <w:t xml:space="preserve">Background: </w:t>
      </w:r>
    </w:p>
    <w:p w14:paraId="28EE7A14" w14:textId="18DA29D7" w:rsidR="00014F86" w:rsidRPr="00371E10" w:rsidRDefault="00231B28" w:rsidP="00371E10">
      <w:pPr>
        <w:ind w:left="630"/>
      </w:pPr>
      <w:r>
        <w:rPr>
          <w:b/>
        </w:rPr>
        <w:t xml:space="preserve">Action:  </w:t>
      </w:r>
      <w:r>
        <w:rPr>
          <w:b/>
        </w:rPr>
        <w:tab/>
      </w:r>
    </w:p>
    <w:sectPr w:rsidR="00014F86" w:rsidRPr="00371E10" w:rsidSect="00371E10">
      <w:pgSz w:w="12240" w:h="15840" w:code="1"/>
      <w:pgMar w:top="864" w:right="1440" w:bottom="720" w:left="720" w:header="720" w:footer="720" w:gutter="0"/>
      <w:paperSrc w:first="15" w:other="15"/>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22030"/>
    <w:multiLevelType w:val="hybridMultilevel"/>
    <w:tmpl w:val="0F847BB4"/>
    <w:lvl w:ilvl="0" w:tplc="F4BEC32C">
      <w:start w:val="1"/>
      <w:numFmt w:val="bullet"/>
      <w:lvlText w:val=""/>
      <w:lvlJc w:val="left"/>
      <w:pPr>
        <w:tabs>
          <w:tab w:val="num" w:pos="3600"/>
        </w:tabs>
        <w:ind w:left="3600" w:hanging="360"/>
      </w:pPr>
      <w:rPr>
        <w:rFonts w:ascii="Wingdings" w:hAnsi="Wingdings"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
    <w:nsid w:val="0369026D"/>
    <w:multiLevelType w:val="hybridMultilevel"/>
    <w:tmpl w:val="2F3C78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4D466BD"/>
    <w:multiLevelType w:val="multilevel"/>
    <w:tmpl w:val="1E0C33DC"/>
    <w:lvl w:ilvl="0">
      <w:start w:val="3"/>
      <w:numFmt w:val="decimal"/>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10BB03A6"/>
    <w:multiLevelType w:val="hybridMultilevel"/>
    <w:tmpl w:val="3E78ECD4"/>
    <w:lvl w:ilvl="0" w:tplc="9454F15E">
      <w:start w:val="1"/>
      <w:numFmt w:val="bullet"/>
      <w:lvlText w:val=""/>
      <w:lvlJc w:val="left"/>
      <w:pPr>
        <w:tabs>
          <w:tab w:val="num" w:pos="3672"/>
        </w:tabs>
        <w:ind w:left="3672"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11574F2"/>
    <w:multiLevelType w:val="hybridMultilevel"/>
    <w:tmpl w:val="27E26C2E"/>
    <w:lvl w:ilvl="0" w:tplc="38CE83D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1A2352"/>
    <w:multiLevelType w:val="hybridMultilevel"/>
    <w:tmpl w:val="7A20ACBA"/>
    <w:lvl w:ilvl="0" w:tplc="9454F15E">
      <w:start w:val="1"/>
      <w:numFmt w:val="bullet"/>
      <w:lvlText w:val=""/>
      <w:lvlJc w:val="left"/>
      <w:pPr>
        <w:tabs>
          <w:tab w:val="num" w:pos="3672"/>
        </w:tabs>
        <w:ind w:left="3672"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A2078DB"/>
    <w:multiLevelType w:val="hybridMultilevel"/>
    <w:tmpl w:val="111E1632"/>
    <w:lvl w:ilvl="0" w:tplc="13D656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A933301"/>
    <w:multiLevelType w:val="hybridMultilevel"/>
    <w:tmpl w:val="CEFC48E0"/>
    <w:lvl w:ilvl="0" w:tplc="9454F15E">
      <w:start w:val="1"/>
      <w:numFmt w:val="bullet"/>
      <w:lvlText w:val=""/>
      <w:lvlJc w:val="left"/>
      <w:pPr>
        <w:tabs>
          <w:tab w:val="num" w:pos="4392"/>
        </w:tabs>
        <w:ind w:left="4392" w:firstLine="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1B1108AA"/>
    <w:multiLevelType w:val="hybridMultilevel"/>
    <w:tmpl w:val="39D650DE"/>
    <w:lvl w:ilvl="0" w:tplc="9454F15E">
      <w:start w:val="1"/>
      <w:numFmt w:val="bullet"/>
      <w:lvlText w:val=""/>
      <w:lvlJc w:val="left"/>
      <w:pPr>
        <w:tabs>
          <w:tab w:val="num" w:pos="4452"/>
        </w:tabs>
        <w:ind w:left="4452" w:firstLine="0"/>
      </w:pPr>
      <w:rPr>
        <w:rFonts w:ascii="Wingdings" w:hAnsi="Wingdings" w:hint="default"/>
      </w:rPr>
    </w:lvl>
    <w:lvl w:ilvl="1" w:tplc="04090003">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9">
    <w:nsid w:val="1B5714E8"/>
    <w:multiLevelType w:val="hybridMultilevel"/>
    <w:tmpl w:val="73283A24"/>
    <w:lvl w:ilvl="0" w:tplc="9454F15E">
      <w:start w:val="1"/>
      <w:numFmt w:val="bullet"/>
      <w:lvlText w:val=""/>
      <w:lvlJc w:val="left"/>
      <w:pPr>
        <w:tabs>
          <w:tab w:val="num" w:pos="4452"/>
        </w:tabs>
        <w:ind w:left="4452" w:firstLine="0"/>
      </w:pPr>
      <w:rPr>
        <w:rFonts w:ascii="Wingdings" w:hAnsi="Wingdings" w:hint="default"/>
      </w:rPr>
    </w:lvl>
    <w:lvl w:ilvl="1" w:tplc="04090003">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0">
    <w:nsid w:val="23B80B2B"/>
    <w:multiLevelType w:val="hybridMultilevel"/>
    <w:tmpl w:val="4472163C"/>
    <w:lvl w:ilvl="0" w:tplc="04090017">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3CA4885"/>
    <w:multiLevelType w:val="hybridMultilevel"/>
    <w:tmpl w:val="ADD0A944"/>
    <w:lvl w:ilvl="0" w:tplc="0409000F">
      <w:start w:val="1"/>
      <w:numFmt w:val="decimal"/>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12">
    <w:nsid w:val="25FE329A"/>
    <w:multiLevelType w:val="hybridMultilevel"/>
    <w:tmpl w:val="7794D646"/>
    <w:lvl w:ilvl="0" w:tplc="3C18F010">
      <w:start w:val="3"/>
      <w:numFmt w:val="decimal"/>
      <w:lvlText w:val="%1."/>
      <w:lvlJc w:val="left"/>
      <w:pPr>
        <w:tabs>
          <w:tab w:val="num" w:pos="720"/>
        </w:tabs>
        <w:ind w:left="720" w:hanging="720"/>
      </w:pPr>
      <w:rPr>
        <w:rFonts w:hint="default"/>
      </w:rPr>
    </w:lvl>
    <w:lvl w:ilvl="1" w:tplc="DFBE1778">
      <w:start w:val="1"/>
      <w:numFmt w:val="lowerLetter"/>
      <w:lvlText w:val="%2."/>
      <w:lvlJc w:val="left"/>
      <w:pPr>
        <w:tabs>
          <w:tab w:val="num" w:pos="1080"/>
        </w:tabs>
        <w:ind w:left="1080" w:hanging="360"/>
      </w:pPr>
      <w:rPr>
        <w:rFonts w:hint="default"/>
      </w:rPr>
    </w:lvl>
    <w:lvl w:ilvl="2" w:tplc="04090019">
      <w:start w:val="1"/>
      <w:numFmt w:val="lowerLetter"/>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351229D2"/>
    <w:multiLevelType w:val="multilevel"/>
    <w:tmpl w:val="E7764D4E"/>
    <w:lvl w:ilvl="0">
      <w:numFmt w:val="bullet"/>
      <w:lvlText w:val="-"/>
      <w:lvlJc w:val="left"/>
      <w:pPr>
        <w:tabs>
          <w:tab w:val="num" w:pos="1440"/>
        </w:tabs>
        <w:ind w:left="1440" w:hanging="72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360E00CD"/>
    <w:multiLevelType w:val="hybridMultilevel"/>
    <w:tmpl w:val="0906A27E"/>
    <w:lvl w:ilvl="0" w:tplc="454037D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B14FF3"/>
    <w:multiLevelType w:val="hybridMultilevel"/>
    <w:tmpl w:val="A7921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8392D65"/>
    <w:multiLevelType w:val="hybridMultilevel"/>
    <w:tmpl w:val="579EBA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CE2726F"/>
    <w:multiLevelType w:val="hybridMultilevel"/>
    <w:tmpl w:val="A0B85E6A"/>
    <w:lvl w:ilvl="0" w:tplc="0409000F">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3E020383"/>
    <w:multiLevelType w:val="hybridMultilevel"/>
    <w:tmpl w:val="F3D6E184"/>
    <w:lvl w:ilvl="0" w:tplc="9454F15E">
      <w:start w:val="1"/>
      <w:numFmt w:val="bullet"/>
      <w:lvlText w:val=""/>
      <w:lvlJc w:val="left"/>
      <w:pPr>
        <w:tabs>
          <w:tab w:val="num" w:pos="3672"/>
        </w:tabs>
        <w:ind w:left="3672"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F764637"/>
    <w:multiLevelType w:val="hybridMultilevel"/>
    <w:tmpl w:val="F1CEEA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889758E"/>
    <w:multiLevelType w:val="hybridMultilevel"/>
    <w:tmpl w:val="C386899A"/>
    <w:lvl w:ilvl="0" w:tplc="F3C6ACD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00058DE"/>
    <w:multiLevelType w:val="hybridMultilevel"/>
    <w:tmpl w:val="25B4EB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6D87269"/>
    <w:multiLevelType w:val="hybridMultilevel"/>
    <w:tmpl w:val="E95E396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5EB477CB"/>
    <w:multiLevelType w:val="hybridMultilevel"/>
    <w:tmpl w:val="E7764D4E"/>
    <w:lvl w:ilvl="0" w:tplc="1DDE470E">
      <w:numFmt w:val="bullet"/>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1551601"/>
    <w:multiLevelType w:val="hybridMultilevel"/>
    <w:tmpl w:val="BCA247AC"/>
    <w:lvl w:ilvl="0" w:tplc="1818BE58">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72976914"/>
    <w:multiLevelType w:val="hybridMultilevel"/>
    <w:tmpl w:val="C432581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7DBB38AD"/>
    <w:multiLevelType w:val="hybridMultilevel"/>
    <w:tmpl w:val="348C4E90"/>
    <w:lvl w:ilvl="0" w:tplc="CBBEBBA4">
      <w:start w:val="3"/>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7F3D17AF"/>
    <w:multiLevelType w:val="hybridMultilevel"/>
    <w:tmpl w:val="387A19E2"/>
    <w:lvl w:ilvl="0" w:tplc="A02A14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F7509D1"/>
    <w:multiLevelType w:val="hybridMultilevel"/>
    <w:tmpl w:val="E26616D0"/>
    <w:lvl w:ilvl="0" w:tplc="84BEE25E">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3"/>
  </w:num>
  <w:num w:numId="2">
    <w:abstractNumId w:val="13"/>
  </w:num>
  <w:num w:numId="3">
    <w:abstractNumId w:val="10"/>
  </w:num>
  <w:num w:numId="4">
    <w:abstractNumId w:val="25"/>
  </w:num>
  <w:num w:numId="5">
    <w:abstractNumId w:val="22"/>
  </w:num>
  <w:num w:numId="6">
    <w:abstractNumId w:val="15"/>
  </w:num>
  <w:num w:numId="7">
    <w:abstractNumId w:val="12"/>
  </w:num>
  <w:num w:numId="8">
    <w:abstractNumId w:val="2"/>
  </w:num>
  <w:num w:numId="9">
    <w:abstractNumId w:val="26"/>
  </w:num>
  <w:num w:numId="10">
    <w:abstractNumId w:val="17"/>
  </w:num>
  <w:num w:numId="11">
    <w:abstractNumId w:val="0"/>
  </w:num>
  <w:num w:numId="12">
    <w:abstractNumId w:val="11"/>
  </w:num>
  <w:num w:numId="13">
    <w:abstractNumId w:val="8"/>
  </w:num>
  <w:num w:numId="14">
    <w:abstractNumId w:val="3"/>
  </w:num>
  <w:num w:numId="15">
    <w:abstractNumId w:val="28"/>
  </w:num>
  <w:num w:numId="16">
    <w:abstractNumId w:val="18"/>
  </w:num>
  <w:num w:numId="17">
    <w:abstractNumId w:val="5"/>
  </w:num>
  <w:num w:numId="18">
    <w:abstractNumId w:val="9"/>
  </w:num>
  <w:num w:numId="19">
    <w:abstractNumId w:val="7"/>
  </w:num>
  <w:num w:numId="20">
    <w:abstractNumId w:val="16"/>
  </w:num>
  <w:num w:numId="21">
    <w:abstractNumId w:val="19"/>
  </w:num>
  <w:num w:numId="22">
    <w:abstractNumId w:val="1"/>
  </w:num>
  <w:num w:numId="23">
    <w:abstractNumId w:val="4"/>
  </w:num>
  <w:num w:numId="24">
    <w:abstractNumId w:val="21"/>
  </w:num>
  <w:num w:numId="25">
    <w:abstractNumId w:val="20"/>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27"/>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E8B"/>
    <w:rsid w:val="00014F86"/>
    <w:rsid w:val="00086AB7"/>
    <w:rsid w:val="001138BC"/>
    <w:rsid w:val="001F69D4"/>
    <w:rsid w:val="00231B28"/>
    <w:rsid w:val="002F5518"/>
    <w:rsid w:val="00371E10"/>
    <w:rsid w:val="003A31D6"/>
    <w:rsid w:val="003D2B46"/>
    <w:rsid w:val="00476DCC"/>
    <w:rsid w:val="005240AE"/>
    <w:rsid w:val="006113BA"/>
    <w:rsid w:val="00612F52"/>
    <w:rsid w:val="006247DA"/>
    <w:rsid w:val="00713E40"/>
    <w:rsid w:val="00791866"/>
    <w:rsid w:val="00795E77"/>
    <w:rsid w:val="007A4AC8"/>
    <w:rsid w:val="007B3A6E"/>
    <w:rsid w:val="00824D00"/>
    <w:rsid w:val="008332B6"/>
    <w:rsid w:val="00857E8A"/>
    <w:rsid w:val="00880B21"/>
    <w:rsid w:val="008C0E8B"/>
    <w:rsid w:val="008D3791"/>
    <w:rsid w:val="009220ED"/>
    <w:rsid w:val="00980236"/>
    <w:rsid w:val="00A45DAD"/>
    <w:rsid w:val="00B84C53"/>
    <w:rsid w:val="00BA0D07"/>
    <w:rsid w:val="00C475D3"/>
    <w:rsid w:val="00CE1807"/>
    <w:rsid w:val="00D65AA6"/>
    <w:rsid w:val="00D74FA1"/>
    <w:rsid w:val="00E82777"/>
    <w:rsid w:val="00EB059C"/>
    <w:rsid w:val="00EB37FD"/>
    <w:rsid w:val="00F17EAB"/>
    <w:rsid w:val="00FA4A0F"/>
    <w:rsid w:val="00FC5F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4AC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34F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A5838"/>
    <w:rPr>
      <w:rFonts w:ascii="Tahoma" w:hAnsi="Tahoma" w:cs="Tahoma"/>
      <w:sz w:val="16"/>
      <w:szCs w:val="16"/>
    </w:rPr>
  </w:style>
  <w:style w:type="character" w:styleId="Hyperlink">
    <w:name w:val="Hyperlink"/>
    <w:basedOn w:val="DefaultParagraphFont"/>
    <w:rsid w:val="00307931"/>
    <w:rPr>
      <w:color w:val="0000FF"/>
      <w:u w:val="single"/>
    </w:rPr>
  </w:style>
  <w:style w:type="character" w:styleId="FollowedHyperlink">
    <w:name w:val="FollowedHyperlink"/>
    <w:basedOn w:val="DefaultParagraphFont"/>
    <w:rsid w:val="001C5D56"/>
    <w:rPr>
      <w:color w:val="800080"/>
      <w:u w:val="single"/>
    </w:rPr>
  </w:style>
  <w:style w:type="paragraph" w:styleId="ListParagraph">
    <w:name w:val="List Paragraph"/>
    <w:basedOn w:val="Normal"/>
    <w:uiPriority w:val="34"/>
    <w:qFormat/>
    <w:rsid w:val="00B775B8"/>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34F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A5838"/>
    <w:rPr>
      <w:rFonts w:ascii="Tahoma" w:hAnsi="Tahoma" w:cs="Tahoma"/>
      <w:sz w:val="16"/>
      <w:szCs w:val="16"/>
    </w:rPr>
  </w:style>
  <w:style w:type="character" w:styleId="Hyperlink">
    <w:name w:val="Hyperlink"/>
    <w:basedOn w:val="DefaultParagraphFont"/>
    <w:rsid w:val="00307931"/>
    <w:rPr>
      <w:color w:val="0000FF"/>
      <w:u w:val="single"/>
    </w:rPr>
  </w:style>
  <w:style w:type="character" w:styleId="FollowedHyperlink">
    <w:name w:val="FollowedHyperlink"/>
    <w:basedOn w:val="DefaultParagraphFont"/>
    <w:rsid w:val="001C5D56"/>
    <w:rPr>
      <w:color w:val="800080"/>
      <w:u w:val="single"/>
    </w:rPr>
  </w:style>
  <w:style w:type="paragraph" w:styleId="ListParagraph">
    <w:name w:val="List Paragraph"/>
    <w:basedOn w:val="Normal"/>
    <w:uiPriority w:val="34"/>
    <w:qFormat/>
    <w:rsid w:val="00B775B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960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5AD7F5-931C-42DE-BC18-C222AC042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347</Words>
  <Characters>1980</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ACTION TEAM Follow-Up Discussions</vt:lpstr>
    </vt:vector>
  </TitlesOfParts>
  <Company>Humboldt State University</Company>
  <LinksUpToDate>false</LinksUpToDate>
  <CharactersWithSpaces>2323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ACTION TEAM Follow-Up Discussions</dc:title>
  <dc:creator>Robert A. Snyder</dc:creator>
  <cp:lastModifiedBy>Taylor M. Baker</cp:lastModifiedBy>
  <cp:revision>2</cp:revision>
  <cp:lastPrinted>2009-04-21T22:37:00Z</cp:lastPrinted>
  <dcterms:created xsi:type="dcterms:W3CDTF">2012-10-17T16:35:00Z</dcterms:created>
  <dcterms:modified xsi:type="dcterms:W3CDTF">2012-10-17T16:35:00Z</dcterms:modified>
</cp:coreProperties>
</file>