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57AEC6" w14:textId="77777777" w:rsidR="00014F86" w:rsidRDefault="00231B28" w:rsidP="00014F86">
      <w:pPr>
        <w:jc w:val="center"/>
        <w:rPr>
          <w:b/>
          <w:sz w:val="10"/>
          <w:szCs w:val="10"/>
        </w:rPr>
      </w:pPr>
      <w:bookmarkStart w:id="0" w:name="_GoBack"/>
      <w:bookmarkEnd w:id="0"/>
      <w:r w:rsidRPr="00DE7074">
        <w:rPr>
          <w:b/>
          <w:sz w:val="28"/>
          <w:szCs w:val="28"/>
        </w:rPr>
        <w:t>AGENDA</w:t>
      </w:r>
    </w:p>
    <w:p w14:paraId="1ED8C895" w14:textId="33CAE54B" w:rsidR="00014F86" w:rsidRDefault="00EB059C" w:rsidP="00014F86">
      <w:pPr>
        <w:jc w:val="center"/>
        <w:rPr>
          <w:b/>
        </w:rPr>
      </w:pPr>
      <w:r>
        <w:rPr>
          <w:b/>
        </w:rPr>
        <w:t>OAA Working Group</w:t>
      </w:r>
    </w:p>
    <w:p w14:paraId="7D93D01F" w14:textId="4F8E7EB8" w:rsidR="00014F86" w:rsidRDefault="001E641C" w:rsidP="00014F86">
      <w:pPr>
        <w:jc w:val="center"/>
        <w:rPr>
          <w:b/>
        </w:rPr>
      </w:pPr>
      <w:r>
        <w:rPr>
          <w:b/>
        </w:rPr>
        <w:t>November 7</w:t>
      </w:r>
      <w:r w:rsidR="00231B28">
        <w:rPr>
          <w:b/>
        </w:rPr>
        <w:t>, 20</w:t>
      </w:r>
      <w:r w:rsidR="003D2B46">
        <w:rPr>
          <w:b/>
        </w:rPr>
        <w:t>1</w:t>
      </w:r>
      <w:r w:rsidR="00F17EAB">
        <w:rPr>
          <w:b/>
        </w:rPr>
        <w:t>2</w:t>
      </w:r>
    </w:p>
    <w:p w14:paraId="2AA426DB" w14:textId="77777777" w:rsidR="00014F86" w:rsidRPr="00B221DC" w:rsidRDefault="00231B28" w:rsidP="00014F86">
      <w:pPr>
        <w:jc w:val="center"/>
        <w:rPr>
          <w:b/>
          <w:sz w:val="20"/>
          <w:szCs w:val="20"/>
        </w:rPr>
      </w:pPr>
      <w:r>
        <w:rPr>
          <w:b/>
          <w:sz w:val="20"/>
          <w:szCs w:val="20"/>
        </w:rPr>
        <w:t>Corbett Conference Room</w:t>
      </w:r>
    </w:p>
    <w:p w14:paraId="7673611E" w14:textId="77777777" w:rsidR="00014F86" w:rsidRPr="00B221DC" w:rsidRDefault="00231B28" w:rsidP="00014F86">
      <w:pPr>
        <w:jc w:val="center"/>
        <w:rPr>
          <w:b/>
          <w:sz w:val="20"/>
          <w:szCs w:val="20"/>
        </w:rPr>
      </w:pPr>
      <w:r w:rsidRPr="00B01CD2">
        <w:rPr>
          <w:b/>
          <w:sz w:val="20"/>
          <w:szCs w:val="20"/>
        </w:rPr>
        <w:t xml:space="preserve">Meeting Time: 10:00 – </w:t>
      </w:r>
      <w:r>
        <w:rPr>
          <w:b/>
          <w:sz w:val="20"/>
          <w:szCs w:val="20"/>
        </w:rPr>
        <w:t>12</w:t>
      </w:r>
      <w:r w:rsidRPr="00B01CD2">
        <w:rPr>
          <w:b/>
          <w:sz w:val="20"/>
          <w:szCs w:val="20"/>
        </w:rPr>
        <w:t>:00</w:t>
      </w:r>
    </w:p>
    <w:p w14:paraId="171B278A" w14:textId="25C53049" w:rsidR="00014F86" w:rsidRDefault="00014F86" w:rsidP="00014F86">
      <w:pPr>
        <w:rPr>
          <w:b/>
        </w:rPr>
      </w:pPr>
    </w:p>
    <w:p w14:paraId="4BD19DD8" w14:textId="77777777" w:rsidR="00E87E55" w:rsidRDefault="00E87E55" w:rsidP="00014F86">
      <w:pPr>
        <w:rPr>
          <w:b/>
        </w:rPr>
      </w:pPr>
    </w:p>
    <w:p w14:paraId="07C888A4" w14:textId="77777777" w:rsidR="00014F86" w:rsidRDefault="00014F86" w:rsidP="00371E10">
      <w:pPr>
        <w:rPr>
          <w:b/>
        </w:rPr>
      </w:pPr>
    </w:p>
    <w:p w14:paraId="332EB533" w14:textId="65152676" w:rsidR="008D3791" w:rsidRDefault="00231B28" w:rsidP="00371E10">
      <w:pPr>
        <w:numPr>
          <w:ilvl w:val="0"/>
          <w:numId w:val="29"/>
        </w:numPr>
        <w:ind w:left="630" w:hanging="630"/>
        <w:rPr>
          <w:b/>
        </w:rPr>
      </w:pPr>
      <w:r>
        <w:rPr>
          <w:b/>
        </w:rPr>
        <w:t>Announcements</w:t>
      </w:r>
      <w:r w:rsidR="00FC501F">
        <w:rPr>
          <w:b/>
        </w:rPr>
        <w:t>/Updates</w:t>
      </w:r>
    </w:p>
    <w:p w14:paraId="030B56FF" w14:textId="2081F36F" w:rsidR="00FC501F" w:rsidRDefault="00FC501F" w:rsidP="00FC501F">
      <w:pPr>
        <w:numPr>
          <w:ilvl w:val="1"/>
          <w:numId w:val="29"/>
        </w:numPr>
        <w:rPr>
          <w:b/>
        </w:rPr>
      </w:pPr>
      <w:r>
        <w:rPr>
          <w:b/>
        </w:rPr>
        <w:t>Scheduling – Ken</w:t>
      </w:r>
    </w:p>
    <w:p w14:paraId="7771750D" w14:textId="73861330" w:rsidR="00FC501F" w:rsidRDefault="00FC501F" w:rsidP="00FC501F">
      <w:pPr>
        <w:numPr>
          <w:ilvl w:val="1"/>
          <w:numId w:val="29"/>
        </w:numPr>
        <w:rPr>
          <w:b/>
        </w:rPr>
      </w:pPr>
      <w:r>
        <w:rPr>
          <w:b/>
        </w:rPr>
        <w:t>Impaction – Steve</w:t>
      </w:r>
    </w:p>
    <w:p w14:paraId="68E58839" w14:textId="77777777" w:rsidR="009A49AB" w:rsidRDefault="009A49AB" w:rsidP="00FC501F">
      <w:pPr>
        <w:numPr>
          <w:ilvl w:val="1"/>
          <w:numId w:val="29"/>
        </w:numPr>
        <w:rPr>
          <w:b/>
        </w:rPr>
      </w:pPr>
    </w:p>
    <w:p w14:paraId="7199355F" w14:textId="77777777" w:rsidR="00371E10" w:rsidRDefault="00371E10" w:rsidP="00371E10">
      <w:pPr>
        <w:rPr>
          <w:b/>
        </w:rPr>
      </w:pPr>
    </w:p>
    <w:p w14:paraId="2F15F67A" w14:textId="783CF3D4" w:rsidR="00371E10" w:rsidRPr="00713E40" w:rsidRDefault="00E87E55" w:rsidP="00E87E55">
      <w:pPr>
        <w:pStyle w:val="ListParagraph"/>
        <w:numPr>
          <w:ilvl w:val="0"/>
          <w:numId w:val="29"/>
        </w:numPr>
        <w:ind w:left="180" w:hanging="180"/>
      </w:pPr>
      <w:r>
        <w:rPr>
          <w:b/>
        </w:rPr>
        <w:t xml:space="preserve">       </w:t>
      </w:r>
      <w:r w:rsidR="00371E10" w:rsidRPr="00371E10">
        <w:rPr>
          <w:b/>
        </w:rPr>
        <w:t xml:space="preserve">Topic: </w:t>
      </w:r>
      <w:r>
        <w:t>Supplemental and co-curricular activities that carry academic credit</w:t>
      </w:r>
    </w:p>
    <w:p w14:paraId="789D61F6" w14:textId="555F8080" w:rsidR="00371E10" w:rsidRPr="006113BA" w:rsidRDefault="00E87E55" w:rsidP="00E87E55">
      <w:pPr>
        <w:pStyle w:val="ListParagraph"/>
        <w:ind w:left="630"/>
      </w:pPr>
      <w:r>
        <w:rPr>
          <w:b/>
        </w:rPr>
        <w:t>T</w:t>
      </w:r>
      <w:r w:rsidR="00371E10">
        <w:rPr>
          <w:b/>
        </w:rPr>
        <w:t xml:space="preserve">ime:  </w:t>
      </w:r>
      <w:r w:rsidR="00371E10" w:rsidRPr="006113BA">
        <w:t>(</w:t>
      </w:r>
      <w:r w:rsidR="00CE1807">
        <w:t>10:00 – 1</w:t>
      </w:r>
      <w:r>
        <w:t>1:00</w:t>
      </w:r>
      <w:r w:rsidR="00371E10" w:rsidRPr="006113BA">
        <w:t>)</w:t>
      </w:r>
    </w:p>
    <w:p w14:paraId="48C40AAF" w14:textId="6448651C" w:rsidR="00371E10" w:rsidRPr="00713E40" w:rsidRDefault="00371E10" w:rsidP="00E87E55">
      <w:pPr>
        <w:pStyle w:val="ListParagraph"/>
        <w:ind w:left="630"/>
      </w:pPr>
      <w:r w:rsidRPr="006247DA">
        <w:rPr>
          <w:b/>
        </w:rPr>
        <w:t>Attachment:</w:t>
      </w:r>
      <w:r>
        <w:rPr>
          <w:b/>
        </w:rPr>
        <w:t xml:space="preserve"> </w:t>
      </w:r>
      <w:r w:rsidR="00E87E55">
        <w:t xml:space="preserve">Lists from </w:t>
      </w:r>
      <w:r w:rsidR="004E0BD8">
        <w:t>OIRP</w:t>
      </w:r>
      <w:r w:rsidR="00E87E55">
        <w:t xml:space="preserve"> (supplemental instruction) and the Deans (other co-curricular activities that carry academic credit)</w:t>
      </w:r>
    </w:p>
    <w:p w14:paraId="23DAC034" w14:textId="03F7F1FB" w:rsidR="00371E10" w:rsidRPr="00713E40" w:rsidRDefault="00371E10" w:rsidP="00E87E55">
      <w:pPr>
        <w:pStyle w:val="ListParagraph"/>
        <w:ind w:left="630"/>
      </w:pPr>
      <w:r>
        <w:rPr>
          <w:b/>
        </w:rPr>
        <w:t xml:space="preserve">Participants:  </w:t>
      </w:r>
      <w:r w:rsidR="00E87E55">
        <w:t>Deans, Vice Provost</w:t>
      </w:r>
      <w:r w:rsidR="004E0BD8">
        <w:t>, Directors of OIRP and ODI as well as other interested parties</w:t>
      </w:r>
    </w:p>
    <w:p w14:paraId="1A0C628F" w14:textId="5D1A7A49" w:rsidR="00371E10" w:rsidRPr="00BA0D07" w:rsidRDefault="00371E10" w:rsidP="00E87E55">
      <w:pPr>
        <w:ind w:left="630"/>
      </w:pPr>
      <w:r w:rsidRPr="006247DA">
        <w:rPr>
          <w:b/>
        </w:rPr>
        <w:t xml:space="preserve">Background: </w:t>
      </w:r>
      <w:r>
        <w:rPr>
          <w:b/>
        </w:rPr>
        <w:t xml:space="preserve"> </w:t>
      </w:r>
      <w:r w:rsidR="00E87E55">
        <w:t>The number of one-unit “supplemental instruction” electives is increasing rapidly, and there are a number of co-curricular activities that carry academic credit, often for the purpose of qualifying for IRA funding. In the context of semester unit limits and the 150-unit financial aid limit, we must rein in these extra units while still making such activities available for students.</w:t>
      </w:r>
    </w:p>
    <w:p w14:paraId="0ACC052D" w14:textId="1A8403CB" w:rsidR="00E87E55" w:rsidRDefault="00371E10" w:rsidP="00E87E55">
      <w:pPr>
        <w:ind w:left="630"/>
      </w:pPr>
      <w:r w:rsidRPr="006247DA">
        <w:rPr>
          <w:b/>
        </w:rPr>
        <w:t xml:space="preserve">Action:  </w:t>
      </w:r>
      <w:r w:rsidR="004E0BD8">
        <w:t>Discuss the process for compiling</w:t>
      </w:r>
      <w:r w:rsidR="00E87E55">
        <w:t xml:space="preserve"> a comprehensive list of such activities, sor</w:t>
      </w:r>
      <w:r w:rsidR="004E0BD8">
        <w:t>ing</w:t>
      </w:r>
      <w:r w:rsidR="00E87E55">
        <w:t xml:space="preserve"> them by type, and determin</w:t>
      </w:r>
      <w:r w:rsidR="004E0BD8">
        <w:t>ing</w:t>
      </w:r>
      <w:r w:rsidR="00E87E55">
        <w:t xml:space="preserve"> how to proceed with each type, providing important experiences while reducing the extra units that affect student schedules and financial aid.     </w:t>
      </w:r>
    </w:p>
    <w:p w14:paraId="682DCF5B" w14:textId="2F6AE3BB" w:rsidR="00371E10" w:rsidRPr="008D3791" w:rsidRDefault="00371E10" w:rsidP="00371E10">
      <w:pPr>
        <w:pStyle w:val="ListParagraph"/>
        <w:ind w:left="630"/>
      </w:pPr>
    </w:p>
    <w:p w14:paraId="7BFBD663" w14:textId="77777777" w:rsidR="00014F86" w:rsidRDefault="00014F86" w:rsidP="00371E10"/>
    <w:p w14:paraId="075C8F3A" w14:textId="28CA165F" w:rsidR="006247DA" w:rsidRDefault="006247DA" w:rsidP="00371E10">
      <w:pPr>
        <w:numPr>
          <w:ilvl w:val="0"/>
          <w:numId w:val="29"/>
        </w:numPr>
        <w:ind w:left="630" w:hanging="630"/>
        <w:rPr>
          <w:b/>
        </w:rPr>
      </w:pPr>
      <w:r>
        <w:rPr>
          <w:b/>
        </w:rPr>
        <w:t>Topic:</w:t>
      </w:r>
      <w:r w:rsidR="00880B21">
        <w:rPr>
          <w:b/>
        </w:rPr>
        <w:t xml:space="preserve"> </w:t>
      </w:r>
      <w:r w:rsidR="00E87E55">
        <w:t>Graduate Program Issues</w:t>
      </w:r>
    </w:p>
    <w:p w14:paraId="04EF4FE8" w14:textId="47DBCAB2" w:rsidR="006247DA" w:rsidRDefault="00EB37FD" w:rsidP="00371E10">
      <w:pPr>
        <w:pStyle w:val="ListParagraph"/>
        <w:ind w:left="630"/>
        <w:rPr>
          <w:b/>
        </w:rPr>
      </w:pPr>
      <w:r>
        <w:rPr>
          <w:b/>
        </w:rPr>
        <w:t>Time:</w:t>
      </w:r>
      <w:r w:rsidR="006113BA">
        <w:rPr>
          <w:b/>
        </w:rPr>
        <w:t xml:space="preserve">  </w:t>
      </w:r>
      <w:r w:rsidR="006113BA" w:rsidRPr="006113BA">
        <w:t>(</w:t>
      </w:r>
      <w:r w:rsidR="00CE1807">
        <w:t>11:00</w:t>
      </w:r>
      <w:r w:rsidR="00E87E55">
        <w:t xml:space="preserve"> – 12:00</w:t>
      </w:r>
      <w:r w:rsidR="006113BA" w:rsidRPr="006113BA">
        <w:t>)</w:t>
      </w:r>
    </w:p>
    <w:p w14:paraId="6CE26971" w14:textId="47A669BF" w:rsidR="007B2A7A" w:rsidRDefault="00EB37FD" w:rsidP="00371E10">
      <w:pPr>
        <w:pStyle w:val="ListParagraph"/>
        <w:ind w:left="630"/>
      </w:pPr>
      <w:r w:rsidRPr="006247DA">
        <w:rPr>
          <w:b/>
        </w:rPr>
        <w:t>Attachment:</w:t>
      </w:r>
      <w:r w:rsidR="00880B21">
        <w:rPr>
          <w:b/>
        </w:rPr>
        <w:t xml:space="preserve">  </w:t>
      </w:r>
      <w:hyperlink r:id="rId7" w:tgtFrame="_blank" w:history="1">
        <w:r w:rsidR="007B2A7A">
          <w:rPr>
            <w:rStyle w:val="Hyperlink"/>
          </w:rPr>
          <w:t>http://pine.humboldt.edu/cgi-bin/cgiwrap/anstud/filter.pl?relevant=majorsall_AY_M.out</w:t>
        </w:r>
      </w:hyperlink>
      <w:r w:rsidR="007B2A7A">
        <w:t xml:space="preserve"> </w:t>
      </w:r>
    </w:p>
    <w:p w14:paraId="3D18A669" w14:textId="353791E2" w:rsidR="00EB37FD" w:rsidRPr="00880B21" w:rsidRDefault="00EB37FD" w:rsidP="00371E10">
      <w:pPr>
        <w:pStyle w:val="ListParagraph"/>
        <w:ind w:left="630"/>
      </w:pPr>
      <w:r>
        <w:rPr>
          <w:b/>
        </w:rPr>
        <w:t>Participants</w:t>
      </w:r>
      <w:r w:rsidR="00880B21">
        <w:rPr>
          <w:b/>
        </w:rPr>
        <w:t xml:space="preserve">:  </w:t>
      </w:r>
      <w:r w:rsidR="00E87E55">
        <w:t>Deans, Vice Provost</w:t>
      </w:r>
      <w:r w:rsidR="006745A9">
        <w:t>, other interested parties</w:t>
      </w:r>
    </w:p>
    <w:p w14:paraId="6BD934B8" w14:textId="7FDDFA96" w:rsidR="006247DA" w:rsidRPr="00795E77" w:rsidRDefault="006247DA" w:rsidP="00E87E55">
      <w:pPr>
        <w:pStyle w:val="ListParagraph"/>
        <w:ind w:left="630"/>
      </w:pPr>
      <w:r w:rsidRPr="006247DA">
        <w:rPr>
          <w:b/>
        </w:rPr>
        <w:t xml:space="preserve">Background: </w:t>
      </w:r>
      <w:r w:rsidR="00E87E55">
        <w:t>A number of questions are raised by the status of our graduate programs in areas of financial aid, enrollment trends, recruitment needs, role of graduate students in grants, contracts, and undergraduate education, and the like. At the EMWG retreat, we were asked to convene as a group to identify the issues, options, and possible consequences and take them back to the EMWG for consideration.</w:t>
      </w:r>
    </w:p>
    <w:p w14:paraId="06C874F4" w14:textId="65969FE9" w:rsidR="006247DA" w:rsidRPr="00795E77" w:rsidRDefault="006247DA" w:rsidP="00371E10">
      <w:pPr>
        <w:pStyle w:val="ListParagraph"/>
        <w:ind w:left="630"/>
      </w:pPr>
      <w:r w:rsidRPr="006247DA">
        <w:rPr>
          <w:b/>
        </w:rPr>
        <w:t xml:space="preserve">Action:  </w:t>
      </w:r>
      <w:r w:rsidR="00E87E55" w:rsidRPr="00E87E55">
        <w:t>Identify and prioritize graduate program issues for EMWG (among others) to consider and act upon.</w:t>
      </w:r>
    </w:p>
    <w:p w14:paraId="533B5CBA" w14:textId="77777777" w:rsidR="006247DA" w:rsidRDefault="006247DA" w:rsidP="00371E10">
      <w:pPr>
        <w:ind w:left="630" w:hanging="630"/>
        <w:rPr>
          <w:b/>
        </w:rPr>
      </w:pPr>
    </w:p>
    <w:sectPr w:rsidR="006247DA" w:rsidSect="00371E10">
      <w:pgSz w:w="12240" w:h="15840" w:code="1"/>
      <w:pgMar w:top="864" w:right="1440" w:bottom="720" w:left="720" w:header="720" w:footer="720" w:gutter="0"/>
      <w:paperSrc w:first="15" w:other="15"/>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22030"/>
    <w:multiLevelType w:val="hybridMultilevel"/>
    <w:tmpl w:val="0F847BB4"/>
    <w:lvl w:ilvl="0" w:tplc="F4BEC32C">
      <w:start w:val="1"/>
      <w:numFmt w:val="bullet"/>
      <w:lvlText w:val=""/>
      <w:lvlJc w:val="left"/>
      <w:pPr>
        <w:tabs>
          <w:tab w:val="num" w:pos="3600"/>
        </w:tabs>
        <w:ind w:left="3600" w:hanging="360"/>
      </w:pPr>
      <w:rPr>
        <w:rFonts w:ascii="Wingdings" w:hAnsi="Wingdings"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
    <w:nsid w:val="0369026D"/>
    <w:multiLevelType w:val="hybridMultilevel"/>
    <w:tmpl w:val="2F3C78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4D466BD"/>
    <w:multiLevelType w:val="multilevel"/>
    <w:tmpl w:val="1E0C33DC"/>
    <w:lvl w:ilvl="0">
      <w:start w:val="3"/>
      <w:numFmt w:val="decimal"/>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10BB03A6"/>
    <w:multiLevelType w:val="hybridMultilevel"/>
    <w:tmpl w:val="3E78ECD4"/>
    <w:lvl w:ilvl="0" w:tplc="9454F15E">
      <w:start w:val="1"/>
      <w:numFmt w:val="bullet"/>
      <w:lvlText w:val=""/>
      <w:lvlJc w:val="left"/>
      <w:pPr>
        <w:tabs>
          <w:tab w:val="num" w:pos="3672"/>
        </w:tabs>
        <w:ind w:left="3672"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11574F2"/>
    <w:multiLevelType w:val="hybridMultilevel"/>
    <w:tmpl w:val="27E26C2E"/>
    <w:lvl w:ilvl="0" w:tplc="38CE83D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1A2352"/>
    <w:multiLevelType w:val="hybridMultilevel"/>
    <w:tmpl w:val="7A20ACBA"/>
    <w:lvl w:ilvl="0" w:tplc="9454F15E">
      <w:start w:val="1"/>
      <w:numFmt w:val="bullet"/>
      <w:lvlText w:val=""/>
      <w:lvlJc w:val="left"/>
      <w:pPr>
        <w:tabs>
          <w:tab w:val="num" w:pos="3672"/>
        </w:tabs>
        <w:ind w:left="3672"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A2078DB"/>
    <w:multiLevelType w:val="hybridMultilevel"/>
    <w:tmpl w:val="111E1632"/>
    <w:lvl w:ilvl="0" w:tplc="13D656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A933301"/>
    <w:multiLevelType w:val="hybridMultilevel"/>
    <w:tmpl w:val="CEFC48E0"/>
    <w:lvl w:ilvl="0" w:tplc="9454F15E">
      <w:start w:val="1"/>
      <w:numFmt w:val="bullet"/>
      <w:lvlText w:val=""/>
      <w:lvlJc w:val="left"/>
      <w:pPr>
        <w:tabs>
          <w:tab w:val="num" w:pos="4392"/>
        </w:tabs>
        <w:ind w:left="4392" w:firstLine="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1B1108AA"/>
    <w:multiLevelType w:val="hybridMultilevel"/>
    <w:tmpl w:val="39D650DE"/>
    <w:lvl w:ilvl="0" w:tplc="9454F15E">
      <w:start w:val="1"/>
      <w:numFmt w:val="bullet"/>
      <w:lvlText w:val=""/>
      <w:lvlJc w:val="left"/>
      <w:pPr>
        <w:tabs>
          <w:tab w:val="num" w:pos="4452"/>
        </w:tabs>
        <w:ind w:left="4452" w:firstLine="0"/>
      </w:pPr>
      <w:rPr>
        <w:rFonts w:ascii="Wingdings" w:hAnsi="Wingdings" w:hint="default"/>
      </w:rPr>
    </w:lvl>
    <w:lvl w:ilvl="1" w:tplc="04090003">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9">
    <w:nsid w:val="1B5714E8"/>
    <w:multiLevelType w:val="hybridMultilevel"/>
    <w:tmpl w:val="73283A24"/>
    <w:lvl w:ilvl="0" w:tplc="9454F15E">
      <w:start w:val="1"/>
      <w:numFmt w:val="bullet"/>
      <w:lvlText w:val=""/>
      <w:lvlJc w:val="left"/>
      <w:pPr>
        <w:tabs>
          <w:tab w:val="num" w:pos="4452"/>
        </w:tabs>
        <w:ind w:left="4452" w:firstLine="0"/>
      </w:pPr>
      <w:rPr>
        <w:rFonts w:ascii="Wingdings" w:hAnsi="Wingdings" w:hint="default"/>
      </w:rPr>
    </w:lvl>
    <w:lvl w:ilvl="1" w:tplc="04090003">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0">
    <w:nsid w:val="23B80B2B"/>
    <w:multiLevelType w:val="hybridMultilevel"/>
    <w:tmpl w:val="4472163C"/>
    <w:lvl w:ilvl="0" w:tplc="04090017">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3CA4885"/>
    <w:multiLevelType w:val="hybridMultilevel"/>
    <w:tmpl w:val="ADD0A944"/>
    <w:lvl w:ilvl="0" w:tplc="0409000F">
      <w:start w:val="1"/>
      <w:numFmt w:val="decimal"/>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2">
    <w:nsid w:val="25FE329A"/>
    <w:multiLevelType w:val="hybridMultilevel"/>
    <w:tmpl w:val="7794D646"/>
    <w:lvl w:ilvl="0" w:tplc="3C18F010">
      <w:start w:val="3"/>
      <w:numFmt w:val="decimal"/>
      <w:lvlText w:val="%1."/>
      <w:lvlJc w:val="left"/>
      <w:pPr>
        <w:tabs>
          <w:tab w:val="num" w:pos="720"/>
        </w:tabs>
        <w:ind w:left="720" w:hanging="720"/>
      </w:pPr>
      <w:rPr>
        <w:rFonts w:hint="default"/>
      </w:rPr>
    </w:lvl>
    <w:lvl w:ilvl="1" w:tplc="DFBE1778">
      <w:start w:val="1"/>
      <w:numFmt w:val="lowerLetter"/>
      <w:lvlText w:val="%2."/>
      <w:lvlJc w:val="left"/>
      <w:pPr>
        <w:tabs>
          <w:tab w:val="num" w:pos="1080"/>
        </w:tabs>
        <w:ind w:left="1080" w:hanging="360"/>
      </w:pPr>
      <w:rPr>
        <w:rFonts w:hint="default"/>
      </w:rPr>
    </w:lvl>
    <w:lvl w:ilvl="2" w:tplc="04090019">
      <w:start w:val="1"/>
      <w:numFmt w:val="lowerLetter"/>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351229D2"/>
    <w:multiLevelType w:val="multilevel"/>
    <w:tmpl w:val="E7764D4E"/>
    <w:lvl w:ilvl="0">
      <w:numFmt w:val="bullet"/>
      <w:lvlText w:val="-"/>
      <w:lvlJc w:val="left"/>
      <w:pPr>
        <w:tabs>
          <w:tab w:val="num" w:pos="1440"/>
        </w:tabs>
        <w:ind w:left="1440" w:hanging="72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360E00CD"/>
    <w:multiLevelType w:val="hybridMultilevel"/>
    <w:tmpl w:val="0906A27E"/>
    <w:lvl w:ilvl="0" w:tplc="454037DE">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B14FF3"/>
    <w:multiLevelType w:val="hybridMultilevel"/>
    <w:tmpl w:val="A7921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8392D65"/>
    <w:multiLevelType w:val="hybridMultilevel"/>
    <w:tmpl w:val="579EBA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CE2726F"/>
    <w:multiLevelType w:val="hybridMultilevel"/>
    <w:tmpl w:val="A0B85E6A"/>
    <w:lvl w:ilvl="0" w:tplc="0409000F">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3E020383"/>
    <w:multiLevelType w:val="hybridMultilevel"/>
    <w:tmpl w:val="F3D6E184"/>
    <w:lvl w:ilvl="0" w:tplc="9454F15E">
      <w:start w:val="1"/>
      <w:numFmt w:val="bullet"/>
      <w:lvlText w:val=""/>
      <w:lvlJc w:val="left"/>
      <w:pPr>
        <w:tabs>
          <w:tab w:val="num" w:pos="3672"/>
        </w:tabs>
        <w:ind w:left="3672"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F764637"/>
    <w:multiLevelType w:val="hybridMultilevel"/>
    <w:tmpl w:val="F1CEEA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889758E"/>
    <w:multiLevelType w:val="hybridMultilevel"/>
    <w:tmpl w:val="C386899A"/>
    <w:lvl w:ilvl="0" w:tplc="F3C6ACD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00058DE"/>
    <w:multiLevelType w:val="hybridMultilevel"/>
    <w:tmpl w:val="25B4EB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D87269"/>
    <w:multiLevelType w:val="hybridMultilevel"/>
    <w:tmpl w:val="E95E396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5EB477CB"/>
    <w:multiLevelType w:val="hybridMultilevel"/>
    <w:tmpl w:val="E7764D4E"/>
    <w:lvl w:ilvl="0" w:tplc="1DDE470E">
      <w:numFmt w:val="bullet"/>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1551601"/>
    <w:multiLevelType w:val="hybridMultilevel"/>
    <w:tmpl w:val="BCA247AC"/>
    <w:lvl w:ilvl="0" w:tplc="1818BE58">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72976914"/>
    <w:multiLevelType w:val="hybridMultilevel"/>
    <w:tmpl w:val="C432581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7DBB38AD"/>
    <w:multiLevelType w:val="hybridMultilevel"/>
    <w:tmpl w:val="348C4E90"/>
    <w:lvl w:ilvl="0" w:tplc="CBBEBBA4">
      <w:start w:val="3"/>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7F3D17AF"/>
    <w:multiLevelType w:val="hybridMultilevel"/>
    <w:tmpl w:val="387A19E2"/>
    <w:lvl w:ilvl="0" w:tplc="A02A14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F7509D1"/>
    <w:multiLevelType w:val="hybridMultilevel"/>
    <w:tmpl w:val="E26616D0"/>
    <w:lvl w:ilvl="0" w:tplc="84BEE25E">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3"/>
  </w:num>
  <w:num w:numId="2">
    <w:abstractNumId w:val="13"/>
  </w:num>
  <w:num w:numId="3">
    <w:abstractNumId w:val="10"/>
  </w:num>
  <w:num w:numId="4">
    <w:abstractNumId w:val="25"/>
  </w:num>
  <w:num w:numId="5">
    <w:abstractNumId w:val="22"/>
  </w:num>
  <w:num w:numId="6">
    <w:abstractNumId w:val="15"/>
  </w:num>
  <w:num w:numId="7">
    <w:abstractNumId w:val="12"/>
  </w:num>
  <w:num w:numId="8">
    <w:abstractNumId w:val="2"/>
  </w:num>
  <w:num w:numId="9">
    <w:abstractNumId w:val="26"/>
  </w:num>
  <w:num w:numId="10">
    <w:abstractNumId w:val="17"/>
  </w:num>
  <w:num w:numId="11">
    <w:abstractNumId w:val="0"/>
  </w:num>
  <w:num w:numId="12">
    <w:abstractNumId w:val="11"/>
  </w:num>
  <w:num w:numId="13">
    <w:abstractNumId w:val="8"/>
  </w:num>
  <w:num w:numId="14">
    <w:abstractNumId w:val="3"/>
  </w:num>
  <w:num w:numId="15">
    <w:abstractNumId w:val="28"/>
  </w:num>
  <w:num w:numId="16">
    <w:abstractNumId w:val="18"/>
  </w:num>
  <w:num w:numId="17">
    <w:abstractNumId w:val="5"/>
  </w:num>
  <w:num w:numId="18">
    <w:abstractNumId w:val="9"/>
  </w:num>
  <w:num w:numId="19">
    <w:abstractNumId w:val="7"/>
  </w:num>
  <w:num w:numId="20">
    <w:abstractNumId w:val="16"/>
  </w:num>
  <w:num w:numId="21">
    <w:abstractNumId w:val="19"/>
  </w:num>
  <w:num w:numId="22">
    <w:abstractNumId w:val="1"/>
  </w:num>
  <w:num w:numId="23">
    <w:abstractNumId w:val="4"/>
  </w:num>
  <w:num w:numId="24">
    <w:abstractNumId w:val="21"/>
  </w:num>
  <w:num w:numId="25">
    <w:abstractNumId w:val="20"/>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27"/>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E8B"/>
    <w:rsid w:val="00014F86"/>
    <w:rsid w:val="00086AB7"/>
    <w:rsid w:val="001138BC"/>
    <w:rsid w:val="001E641C"/>
    <w:rsid w:val="001F69D4"/>
    <w:rsid w:val="00231B28"/>
    <w:rsid w:val="002F5518"/>
    <w:rsid w:val="00371E10"/>
    <w:rsid w:val="003A31D6"/>
    <w:rsid w:val="003D2B46"/>
    <w:rsid w:val="00476DCC"/>
    <w:rsid w:val="004E0BD8"/>
    <w:rsid w:val="005240AE"/>
    <w:rsid w:val="006113BA"/>
    <w:rsid w:val="00612F52"/>
    <w:rsid w:val="006247DA"/>
    <w:rsid w:val="006745A9"/>
    <w:rsid w:val="00713E40"/>
    <w:rsid w:val="00791866"/>
    <w:rsid w:val="00795E77"/>
    <w:rsid w:val="007A4AC8"/>
    <w:rsid w:val="007B2A7A"/>
    <w:rsid w:val="007B3A6E"/>
    <w:rsid w:val="00811232"/>
    <w:rsid w:val="00824D00"/>
    <w:rsid w:val="008332B6"/>
    <w:rsid w:val="00857E8A"/>
    <w:rsid w:val="00880B21"/>
    <w:rsid w:val="008C0E8B"/>
    <w:rsid w:val="008D3791"/>
    <w:rsid w:val="009220ED"/>
    <w:rsid w:val="00980236"/>
    <w:rsid w:val="009A49AB"/>
    <w:rsid w:val="00A45DAD"/>
    <w:rsid w:val="00B84C53"/>
    <w:rsid w:val="00BA0D07"/>
    <w:rsid w:val="00C475D3"/>
    <w:rsid w:val="00CE1807"/>
    <w:rsid w:val="00D65AA6"/>
    <w:rsid w:val="00D74FA1"/>
    <w:rsid w:val="00E82777"/>
    <w:rsid w:val="00E87599"/>
    <w:rsid w:val="00E87E55"/>
    <w:rsid w:val="00EB059C"/>
    <w:rsid w:val="00EB37FD"/>
    <w:rsid w:val="00EE4FAB"/>
    <w:rsid w:val="00F17EAB"/>
    <w:rsid w:val="00FA4A0F"/>
    <w:rsid w:val="00FC501F"/>
    <w:rsid w:val="00FC5F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4AC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34F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A5838"/>
    <w:rPr>
      <w:rFonts w:ascii="Tahoma" w:hAnsi="Tahoma" w:cs="Tahoma"/>
      <w:sz w:val="16"/>
      <w:szCs w:val="16"/>
    </w:rPr>
  </w:style>
  <w:style w:type="character" w:styleId="Hyperlink">
    <w:name w:val="Hyperlink"/>
    <w:basedOn w:val="DefaultParagraphFont"/>
    <w:rsid w:val="00307931"/>
    <w:rPr>
      <w:color w:val="0000FF"/>
      <w:u w:val="single"/>
    </w:rPr>
  </w:style>
  <w:style w:type="character" w:styleId="FollowedHyperlink">
    <w:name w:val="FollowedHyperlink"/>
    <w:basedOn w:val="DefaultParagraphFont"/>
    <w:rsid w:val="001C5D56"/>
    <w:rPr>
      <w:color w:val="800080"/>
      <w:u w:val="single"/>
    </w:rPr>
  </w:style>
  <w:style w:type="paragraph" w:styleId="ListParagraph">
    <w:name w:val="List Paragraph"/>
    <w:basedOn w:val="Normal"/>
    <w:uiPriority w:val="34"/>
    <w:qFormat/>
    <w:rsid w:val="00B775B8"/>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34F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A5838"/>
    <w:rPr>
      <w:rFonts w:ascii="Tahoma" w:hAnsi="Tahoma" w:cs="Tahoma"/>
      <w:sz w:val="16"/>
      <w:szCs w:val="16"/>
    </w:rPr>
  </w:style>
  <w:style w:type="character" w:styleId="Hyperlink">
    <w:name w:val="Hyperlink"/>
    <w:basedOn w:val="DefaultParagraphFont"/>
    <w:rsid w:val="00307931"/>
    <w:rPr>
      <w:color w:val="0000FF"/>
      <w:u w:val="single"/>
    </w:rPr>
  </w:style>
  <w:style w:type="character" w:styleId="FollowedHyperlink">
    <w:name w:val="FollowedHyperlink"/>
    <w:basedOn w:val="DefaultParagraphFont"/>
    <w:rsid w:val="001C5D56"/>
    <w:rPr>
      <w:color w:val="800080"/>
      <w:u w:val="single"/>
    </w:rPr>
  </w:style>
  <w:style w:type="paragraph" w:styleId="ListParagraph">
    <w:name w:val="List Paragraph"/>
    <w:basedOn w:val="Normal"/>
    <w:uiPriority w:val="34"/>
    <w:qFormat/>
    <w:rsid w:val="00B775B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023623">
      <w:bodyDiv w:val="1"/>
      <w:marLeft w:val="0"/>
      <w:marRight w:val="0"/>
      <w:marTop w:val="0"/>
      <w:marBottom w:val="0"/>
      <w:divBdr>
        <w:top w:val="none" w:sz="0" w:space="0" w:color="auto"/>
        <w:left w:val="none" w:sz="0" w:space="0" w:color="auto"/>
        <w:bottom w:val="none" w:sz="0" w:space="0" w:color="auto"/>
        <w:right w:val="none" w:sz="0" w:space="0" w:color="auto"/>
      </w:divBdr>
    </w:div>
    <w:div w:id="410082122">
      <w:bodyDiv w:val="1"/>
      <w:marLeft w:val="0"/>
      <w:marRight w:val="0"/>
      <w:marTop w:val="0"/>
      <w:marBottom w:val="0"/>
      <w:divBdr>
        <w:top w:val="none" w:sz="0" w:space="0" w:color="auto"/>
        <w:left w:val="none" w:sz="0" w:space="0" w:color="auto"/>
        <w:bottom w:val="none" w:sz="0" w:space="0" w:color="auto"/>
        <w:right w:val="none" w:sz="0" w:space="0" w:color="auto"/>
      </w:divBdr>
    </w:div>
    <w:div w:id="902257507">
      <w:bodyDiv w:val="1"/>
      <w:marLeft w:val="0"/>
      <w:marRight w:val="0"/>
      <w:marTop w:val="0"/>
      <w:marBottom w:val="0"/>
      <w:divBdr>
        <w:top w:val="none" w:sz="0" w:space="0" w:color="auto"/>
        <w:left w:val="none" w:sz="0" w:space="0" w:color="auto"/>
        <w:bottom w:val="none" w:sz="0" w:space="0" w:color="auto"/>
        <w:right w:val="none" w:sz="0" w:space="0" w:color="auto"/>
      </w:divBdr>
    </w:div>
    <w:div w:id="197960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pine.humboldt.edu/cgi-bin/cgiwrap/anstud/filter.pl?relevant=majorsall_AY_M.ou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A5EE3-34D5-449F-83D8-308AFFE2F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298</Words>
  <Characters>1703</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ACTION TEAM Follow-Up Discussions</vt:lpstr>
    </vt:vector>
  </TitlesOfParts>
  <Company>Humboldt State University</Company>
  <LinksUpToDate>false</LinksUpToDate>
  <CharactersWithSpaces>1998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 TEAM Follow-Up Discussions</dc:title>
  <dc:creator>Robert A. Snyder</dc:creator>
  <cp:lastModifiedBy>Taylor M. Baker</cp:lastModifiedBy>
  <cp:revision>2</cp:revision>
  <cp:lastPrinted>2009-04-21T22:37:00Z</cp:lastPrinted>
  <dcterms:created xsi:type="dcterms:W3CDTF">2012-11-06T17:10:00Z</dcterms:created>
  <dcterms:modified xsi:type="dcterms:W3CDTF">2012-11-06T17:10:00Z</dcterms:modified>
</cp:coreProperties>
</file>