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7AEC6" w14:textId="77777777" w:rsidR="00014F86" w:rsidRDefault="00231B28" w:rsidP="00014F86">
      <w:pPr>
        <w:jc w:val="center"/>
        <w:rPr>
          <w:b/>
          <w:sz w:val="10"/>
          <w:szCs w:val="10"/>
        </w:rPr>
      </w:pPr>
      <w:bookmarkStart w:id="0" w:name="_GoBack"/>
      <w:bookmarkEnd w:id="0"/>
      <w:r w:rsidRPr="00DE7074">
        <w:rPr>
          <w:b/>
          <w:sz w:val="28"/>
          <w:szCs w:val="28"/>
        </w:rPr>
        <w:t>AGENDA</w:t>
      </w:r>
    </w:p>
    <w:p w14:paraId="1ED8C895" w14:textId="0234D4B5" w:rsidR="00014F86" w:rsidRDefault="00C76058" w:rsidP="00014F86">
      <w:pPr>
        <w:jc w:val="center"/>
        <w:rPr>
          <w:b/>
        </w:rPr>
      </w:pPr>
      <w:r>
        <w:rPr>
          <w:b/>
        </w:rPr>
        <w:t>OAA Working Group</w:t>
      </w:r>
    </w:p>
    <w:p w14:paraId="7D93D01F" w14:textId="2204E9F2" w:rsidR="00014F86" w:rsidRDefault="00A968DE" w:rsidP="00014F86">
      <w:pPr>
        <w:jc w:val="center"/>
        <w:rPr>
          <w:b/>
        </w:rPr>
      </w:pPr>
      <w:r>
        <w:rPr>
          <w:b/>
        </w:rPr>
        <w:t xml:space="preserve">March </w:t>
      </w:r>
      <w:r w:rsidR="00D40953">
        <w:rPr>
          <w:b/>
        </w:rPr>
        <w:t>27</w:t>
      </w:r>
      <w:r w:rsidR="0044184B">
        <w:rPr>
          <w:b/>
        </w:rPr>
        <w:t>,</w:t>
      </w:r>
      <w:r w:rsidR="00B75983">
        <w:rPr>
          <w:b/>
        </w:rPr>
        <w:t xml:space="preserve"> </w:t>
      </w:r>
      <w:r w:rsidR="0044184B">
        <w:rPr>
          <w:b/>
        </w:rPr>
        <w:t>2013</w:t>
      </w:r>
    </w:p>
    <w:p w14:paraId="2AA426DB" w14:textId="3DD2DF76" w:rsidR="00014F86" w:rsidRPr="00B221DC" w:rsidRDefault="00C76058" w:rsidP="00014F86">
      <w:pPr>
        <w:jc w:val="center"/>
        <w:rPr>
          <w:b/>
          <w:sz w:val="20"/>
          <w:szCs w:val="20"/>
        </w:rPr>
      </w:pPr>
      <w:r>
        <w:rPr>
          <w:b/>
          <w:sz w:val="20"/>
          <w:szCs w:val="20"/>
        </w:rPr>
        <w:t>CCR</w:t>
      </w:r>
    </w:p>
    <w:p w14:paraId="7673611E" w14:textId="77777777" w:rsidR="00014F86" w:rsidRPr="00B221DC" w:rsidRDefault="00231B28" w:rsidP="00014F86">
      <w:pPr>
        <w:jc w:val="center"/>
        <w:rPr>
          <w:b/>
          <w:sz w:val="20"/>
          <w:szCs w:val="20"/>
        </w:rPr>
      </w:pPr>
      <w:r w:rsidRPr="00B01CD2">
        <w:rPr>
          <w:b/>
          <w:sz w:val="20"/>
          <w:szCs w:val="20"/>
        </w:rPr>
        <w:t xml:space="preserve">Meeting Time: 10:00 – </w:t>
      </w:r>
      <w:r>
        <w:rPr>
          <w:b/>
          <w:sz w:val="20"/>
          <w:szCs w:val="20"/>
        </w:rPr>
        <w:t>12</w:t>
      </w:r>
      <w:r w:rsidRPr="00B01CD2">
        <w:rPr>
          <w:b/>
          <w:sz w:val="20"/>
          <w:szCs w:val="20"/>
        </w:rPr>
        <w:t>:00</w:t>
      </w:r>
    </w:p>
    <w:p w14:paraId="4361B9A1" w14:textId="77777777" w:rsidR="00014F86" w:rsidRDefault="00014F86" w:rsidP="00014F86">
      <w:pPr>
        <w:rPr>
          <w:b/>
        </w:rPr>
      </w:pPr>
    </w:p>
    <w:p w14:paraId="171B278A" w14:textId="77777777" w:rsidR="00014F86" w:rsidRDefault="00014F86" w:rsidP="00014F86">
      <w:pPr>
        <w:rPr>
          <w:b/>
        </w:rPr>
      </w:pPr>
    </w:p>
    <w:p w14:paraId="07C888A4" w14:textId="77777777" w:rsidR="00014F86" w:rsidRDefault="00014F86" w:rsidP="00014F86">
      <w:pPr>
        <w:rPr>
          <w:b/>
        </w:rPr>
      </w:pPr>
    </w:p>
    <w:p w14:paraId="332EB533" w14:textId="7872E8D2" w:rsidR="008D3791" w:rsidRDefault="00231B28" w:rsidP="00014F86">
      <w:pPr>
        <w:numPr>
          <w:ilvl w:val="0"/>
          <w:numId w:val="29"/>
        </w:numPr>
        <w:rPr>
          <w:b/>
        </w:rPr>
      </w:pPr>
      <w:r>
        <w:rPr>
          <w:b/>
        </w:rPr>
        <w:t>Announcements</w:t>
      </w:r>
      <w:r w:rsidR="00BE4462">
        <w:rPr>
          <w:b/>
        </w:rPr>
        <w:t>/Updates (10:00 – 10:15)</w:t>
      </w:r>
    </w:p>
    <w:p w14:paraId="517CCB6F" w14:textId="77777777" w:rsidR="00BE4462" w:rsidRPr="00FE1E2C" w:rsidRDefault="00BE4462" w:rsidP="00BE4462">
      <w:pPr>
        <w:numPr>
          <w:ilvl w:val="1"/>
          <w:numId w:val="29"/>
        </w:numPr>
      </w:pPr>
      <w:r w:rsidRPr="00FE1E2C">
        <w:t>Department staff/faculty working relationships</w:t>
      </w:r>
    </w:p>
    <w:p w14:paraId="18830FC5" w14:textId="74A1AB1E" w:rsidR="00BE4462" w:rsidRPr="00BE4462" w:rsidRDefault="00BE4462" w:rsidP="00BE4462">
      <w:pPr>
        <w:numPr>
          <w:ilvl w:val="1"/>
          <w:numId w:val="29"/>
        </w:numPr>
        <w:rPr>
          <w:b/>
        </w:rPr>
      </w:pPr>
      <w:r>
        <w:t>Faculty Development</w:t>
      </w:r>
      <w:r w:rsidR="00A35B88">
        <w:t xml:space="preserve"> Coordination – Ed Nuhfer</w:t>
      </w:r>
    </w:p>
    <w:p w14:paraId="359F472A" w14:textId="77777777" w:rsidR="00B75983" w:rsidRDefault="00B75983" w:rsidP="00EB37FD"/>
    <w:p w14:paraId="075C8F3A" w14:textId="119E2DDF" w:rsidR="006247DA" w:rsidRDefault="006247DA" w:rsidP="00014F86">
      <w:pPr>
        <w:numPr>
          <w:ilvl w:val="0"/>
          <w:numId w:val="29"/>
        </w:numPr>
        <w:rPr>
          <w:b/>
        </w:rPr>
      </w:pPr>
      <w:r>
        <w:rPr>
          <w:b/>
        </w:rPr>
        <w:t>Topic:</w:t>
      </w:r>
      <w:r w:rsidR="00C76058">
        <w:rPr>
          <w:b/>
        </w:rPr>
        <w:t xml:space="preserve">  </w:t>
      </w:r>
      <w:r w:rsidR="00FE1E2C" w:rsidRPr="00FE1E2C">
        <w:t>CSU Maximum Lodging Limits Policy</w:t>
      </w:r>
      <w:r w:rsidR="00D40953">
        <w:rPr>
          <w:b/>
        </w:rPr>
        <w:t xml:space="preserve"> </w:t>
      </w:r>
    </w:p>
    <w:p w14:paraId="04EF4FE8" w14:textId="149747F0" w:rsidR="006247DA" w:rsidRPr="00FE1E2C" w:rsidRDefault="00EB37FD" w:rsidP="006247DA">
      <w:pPr>
        <w:pStyle w:val="ListParagraph"/>
      </w:pPr>
      <w:r>
        <w:rPr>
          <w:b/>
        </w:rPr>
        <w:t>Time:</w:t>
      </w:r>
      <w:r w:rsidR="00C76058">
        <w:rPr>
          <w:b/>
        </w:rPr>
        <w:t xml:space="preserve">  </w:t>
      </w:r>
      <w:r w:rsidR="00D40953" w:rsidRPr="00FE1E2C">
        <w:t>10:</w:t>
      </w:r>
      <w:r w:rsidR="00BE4462">
        <w:t>15</w:t>
      </w:r>
      <w:r w:rsidR="00D40953" w:rsidRPr="00FE1E2C">
        <w:t xml:space="preserve"> – 10:</w:t>
      </w:r>
      <w:r w:rsidR="00FE1E2C" w:rsidRPr="00FE1E2C">
        <w:t>30</w:t>
      </w:r>
    </w:p>
    <w:p w14:paraId="4CE2FF89" w14:textId="1DC897A4" w:rsidR="00EB37FD" w:rsidRPr="00327669" w:rsidRDefault="00EB37FD" w:rsidP="006247DA">
      <w:pPr>
        <w:pStyle w:val="ListParagraph"/>
      </w:pPr>
      <w:r w:rsidRPr="006247DA">
        <w:rPr>
          <w:b/>
        </w:rPr>
        <w:t>Attachment:</w:t>
      </w:r>
      <w:r w:rsidR="00C76058">
        <w:rPr>
          <w:b/>
        </w:rPr>
        <w:t xml:space="preserve">  </w:t>
      </w:r>
      <w:r w:rsidR="00FE1E2C" w:rsidRPr="00FE1E2C">
        <w:t>Memorandum</w:t>
      </w:r>
    </w:p>
    <w:p w14:paraId="3D18A669" w14:textId="336E1F22" w:rsidR="00EB37FD" w:rsidRPr="00327669" w:rsidRDefault="00EB37FD" w:rsidP="006247DA">
      <w:pPr>
        <w:pStyle w:val="ListParagraph"/>
      </w:pPr>
      <w:r>
        <w:rPr>
          <w:b/>
        </w:rPr>
        <w:t>Participants</w:t>
      </w:r>
      <w:r w:rsidR="00327669">
        <w:t>:</w:t>
      </w:r>
      <w:r w:rsidR="00C76058">
        <w:t xml:space="preserve"> </w:t>
      </w:r>
      <w:r w:rsidR="00FE1E2C">
        <w:t>All interested parties</w:t>
      </w:r>
    </w:p>
    <w:p w14:paraId="6BD934B8" w14:textId="70C6A7C1" w:rsidR="006247DA" w:rsidRPr="00FE1E2C" w:rsidRDefault="006247DA" w:rsidP="006247DA">
      <w:pPr>
        <w:pStyle w:val="ListParagraph"/>
      </w:pPr>
      <w:r w:rsidRPr="006247DA">
        <w:rPr>
          <w:b/>
        </w:rPr>
        <w:t xml:space="preserve">Background: </w:t>
      </w:r>
      <w:r w:rsidR="00FE1E2C" w:rsidRPr="00FE1E2C">
        <w:t>Because of an audit finding the Chancellor’s Office has established a maximum</w:t>
      </w:r>
      <w:r w:rsidR="00FE1E2C">
        <w:t xml:space="preserve"> limit for reimbursing the cost of lodging of $175 per night.  Exceptions “must be pre-approved by a campus vice president or designee in accordance with the campus approval process.”</w:t>
      </w:r>
    </w:p>
    <w:p w14:paraId="06C874F4" w14:textId="0D80B377" w:rsidR="006247DA" w:rsidRPr="00FE1E2C" w:rsidRDefault="006247DA" w:rsidP="006247DA">
      <w:pPr>
        <w:pStyle w:val="ListParagraph"/>
      </w:pPr>
      <w:r w:rsidRPr="006247DA">
        <w:rPr>
          <w:b/>
        </w:rPr>
        <w:t xml:space="preserve">Action:  </w:t>
      </w:r>
      <w:r w:rsidR="00FE1E2C">
        <w:t>Discuss</w:t>
      </w:r>
      <w:r w:rsidR="00FE1E2C" w:rsidRPr="00FE1E2C">
        <w:t xml:space="preserve"> the impact of the new policy, whether or not exceptions should be granted and if so under what circumstances and by whom.</w:t>
      </w:r>
    </w:p>
    <w:p w14:paraId="533B5CBA" w14:textId="77777777" w:rsidR="006247DA" w:rsidRDefault="006247DA" w:rsidP="006247DA">
      <w:pPr>
        <w:rPr>
          <w:b/>
        </w:rPr>
      </w:pPr>
    </w:p>
    <w:p w14:paraId="27612C3B" w14:textId="320A7AA8" w:rsidR="006247DA" w:rsidRDefault="006247DA" w:rsidP="00014F86">
      <w:pPr>
        <w:numPr>
          <w:ilvl w:val="0"/>
          <w:numId w:val="29"/>
        </w:numPr>
        <w:rPr>
          <w:b/>
        </w:rPr>
      </w:pPr>
      <w:r>
        <w:rPr>
          <w:b/>
        </w:rPr>
        <w:t>Topic:</w:t>
      </w:r>
      <w:r w:rsidR="00C76058">
        <w:rPr>
          <w:b/>
        </w:rPr>
        <w:t xml:space="preserve">  </w:t>
      </w:r>
      <w:r w:rsidR="00B26D09" w:rsidRPr="00B26D09">
        <w:t xml:space="preserve">Faculty </w:t>
      </w:r>
      <w:r w:rsidR="00B26D09">
        <w:t>Assignments</w:t>
      </w:r>
      <w:r w:rsidR="00B26D09" w:rsidRPr="00B26D09">
        <w:t xml:space="preserve"> by Department (</w:t>
      </w:r>
      <w:r w:rsidR="00D40953" w:rsidRPr="00B26D09">
        <w:t>FAD</w:t>
      </w:r>
      <w:r w:rsidR="00B26D09" w:rsidRPr="00B26D09">
        <w:t>)</w:t>
      </w:r>
    </w:p>
    <w:p w14:paraId="55EA930C" w14:textId="4D0F3D67" w:rsidR="006247DA" w:rsidRPr="00B26D09" w:rsidRDefault="00EB37FD" w:rsidP="006247DA">
      <w:pPr>
        <w:pStyle w:val="ListParagraph"/>
      </w:pPr>
      <w:r>
        <w:rPr>
          <w:b/>
        </w:rPr>
        <w:t>Time:</w:t>
      </w:r>
      <w:r w:rsidR="000C3693">
        <w:rPr>
          <w:b/>
        </w:rPr>
        <w:t xml:space="preserve">  </w:t>
      </w:r>
      <w:r w:rsidR="00FA362C" w:rsidRPr="00B26D09">
        <w:t>(10:30 – 11:00)</w:t>
      </w:r>
    </w:p>
    <w:p w14:paraId="3B7218B1" w14:textId="316DA9B4" w:rsidR="00EB37FD" w:rsidRPr="000C3693" w:rsidRDefault="00EB37FD" w:rsidP="006247DA">
      <w:pPr>
        <w:pStyle w:val="ListParagraph"/>
      </w:pPr>
      <w:r w:rsidRPr="006247DA">
        <w:rPr>
          <w:b/>
        </w:rPr>
        <w:t>Attachment:</w:t>
      </w:r>
      <w:r w:rsidR="000C3693">
        <w:rPr>
          <w:b/>
        </w:rPr>
        <w:t xml:space="preserve">  </w:t>
      </w:r>
      <w:hyperlink r:id="rId7" w:history="1">
        <w:r w:rsidR="00B26D09" w:rsidRPr="00534487">
          <w:rPr>
            <w:rStyle w:val="Hyperlink"/>
          </w:rPr>
          <w:t>http://pine.humboldt.edu/~oaa/fad-index.html</w:t>
        </w:r>
      </w:hyperlink>
      <w:r w:rsidR="00B26D09">
        <w:t xml:space="preserve"> is the web site for the FAD and attached is the spreadsheet provided by Volga.</w:t>
      </w:r>
    </w:p>
    <w:p w14:paraId="38E2BD7A" w14:textId="24D67FD7" w:rsidR="00EB37FD" w:rsidRPr="000C3693" w:rsidRDefault="00EB37FD" w:rsidP="006247DA">
      <w:pPr>
        <w:pStyle w:val="ListParagraph"/>
      </w:pPr>
      <w:r>
        <w:rPr>
          <w:b/>
        </w:rPr>
        <w:t>Participants:</w:t>
      </w:r>
      <w:r w:rsidR="000C3693">
        <w:rPr>
          <w:b/>
        </w:rPr>
        <w:t xml:space="preserve">  </w:t>
      </w:r>
      <w:r w:rsidR="00B26D09" w:rsidRPr="00B26D09">
        <w:t>College Deans, AVP for Faculty Affairs, other interested parties</w:t>
      </w:r>
    </w:p>
    <w:p w14:paraId="2318155E" w14:textId="54123210" w:rsidR="00B75983" w:rsidRPr="00EB47C5" w:rsidRDefault="006247DA" w:rsidP="00B75983">
      <w:pPr>
        <w:pStyle w:val="ListParagraph"/>
      </w:pPr>
      <w:r w:rsidRPr="006247DA">
        <w:rPr>
          <w:b/>
        </w:rPr>
        <w:t xml:space="preserve">Background: </w:t>
      </w:r>
      <w:r w:rsidR="000C3693">
        <w:rPr>
          <w:b/>
        </w:rPr>
        <w:t xml:space="preserve">  </w:t>
      </w:r>
      <w:r w:rsidR="00B26D09" w:rsidRPr="00B26D09">
        <w:t xml:space="preserve">While the FAD is difficult to read and often misleading it provides a good deal of </w:t>
      </w:r>
      <w:r w:rsidR="00B26D09">
        <w:t xml:space="preserve">faculty </w:t>
      </w:r>
      <w:r w:rsidR="00B26D09" w:rsidRPr="00B26D09">
        <w:t xml:space="preserve">data </w:t>
      </w:r>
      <w:r w:rsidR="00B26D09">
        <w:t>for</w:t>
      </w:r>
      <w:r w:rsidR="00B26D09" w:rsidRPr="00B26D09">
        <w:t xml:space="preserve"> </w:t>
      </w:r>
      <w:r w:rsidR="00B26D09">
        <w:t xml:space="preserve">use at the </w:t>
      </w:r>
      <w:r w:rsidR="00B26D09" w:rsidRPr="00B26D09">
        <w:t xml:space="preserve">departmental, college and university </w:t>
      </w:r>
      <w:r w:rsidR="00B26D09">
        <w:t xml:space="preserve">levels.  </w:t>
      </w:r>
    </w:p>
    <w:p w14:paraId="6DF8811A" w14:textId="571434EF" w:rsidR="006247DA" w:rsidRPr="00B26D09" w:rsidRDefault="00B26D09" w:rsidP="006247DA">
      <w:pPr>
        <w:pStyle w:val="ListParagraph"/>
      </w:pPr>
      <w:r w:rsidRPr="00B26D09">
        <w:rPr>
          <w:b/>
        </w:rPr>
        <w:t>Action:</w:t>
      </w:r>
      <w:r>
        <w:rPr>
          <w:b/>
        </w:rPr>
        <w:t xml:space="preserve">  </w:t>
      </w:r>
      <w:r w:rsidRPr="00B26D09">
        <w:t>This is an opportunity to discuss the uses of the FAD and to ask questions about its scope and limits.</w:t>
      </w:r>
    </w:p>
    <w:p w14:paraId="717DA6FF" w14:textId="77777777" w:rsidR="006247DA" w:rsidRPr="00EB47C5" w:rsidRDefault="006247DA" w:rsidP="006247DA"/>
    <w:p w14:paraId="7C7C7BD8" w14:textId="63B0EFA1" w:rsidR="00014F86" w:rsidRPr="00B26D09" w:rsidRDefault="00231B28" w:rsidP="00014F86">
      <w:pPr>
        <w:numPr>
          <w:ilvl w:val="0"/>
          <w:numId w:val="29"/>
        </w:numPr>
      </w:pPr>
      <w:r>
        <w:rPr>
          <w:b/>
        </w:rPr>
        <w:t>Topic:</w:t>
      </w:r>
      <w:r w:rsidR="008D3791" w:rsidRPr="008D3791">
        <w:rPr>
          <w:b/>
        </w:rPr>
        <w:t xml:space="preserve"> </w:t>
      </w:r>
      <w:r w:rsidR="00EB47C5">
        <w:rPr>
          <w:b/>
        </w:rPr>
        <w:t xml:space="preserve"> </w:t>
      </w:r>
      <w:r w:rsidR="00FE1E2C" w:rsidRPr="00B26D09">
        <w:t xml:space="preserve">Internship </w:t>
      </w:r>
      <w:r w:rsidR="00B26D09" w:rsidRPr="00B26D09">
        <w:t>S</w:t>
      </w:r>
      <w:r w:rsidR="00FE1E2C" w:rsidRPr="00B26D09">
        <w:t xml:space="preserve">tructure </w:t>
      </w:r>
      <w:r w:rsidR="00B26D09" w:rsidRPr="00B26D09">
        <w:t>and Support</w:t>
      </w:r>
    </w:p>
    <w:p w14:paraId="01D0DB0A" w14:textId="683A4487" w:rsidR="00EB37FD" w:rsidRPr="00327669" w:rsidRDefault="00EB37FD" w:rsidP="00EB37FD">
      <w:pPr>
        <w:pStyle w:val="ListParagraph"/>
      </w:pPr>
      <w:r>
        <w:rPr>
          <w:b/>
        </w:rPr>
        <w:t>Time:</w:t>
      </w:r>
      <w:r w:rsidR="00091F02">
        <w:rPr>
          <w:b/>
        </w:rPr>
        <w:t xml:space="preserve">  </w:t>
      </w:r>
      <w:r w:rsidR="00BE4462" w:rsidRPr="00BE4462">
        <w:t>(11:00 – 12:00)</w:t>
      </w:r>
    </w:p>
    <w:p w14:paraId="446FB406" w14:textId="1E63D9AB" w:rsidR="00EB37FD" w:rsidRPr="00BE4462" w:rsidRDefault="00EB37FD" w:rsidP="00EB37FD">
      <w:pPr>
        <w:pStyle w:val="ListParagraph"/>
      </w:pPr>
      <w:r w:rsidRPr="006247DA">
        <w:rPr>
          <w:b/>
        </w:rPr>
        <w:t>Attachment:</w:t>
      </w:r>
      <w:r w:rsidR="00091F02">
        <w:rPr>
          <w:b/>
        </w:rPr>
        <w:t xml:space="preserve">  </w:t>
      </w:r>
      <w:r w:rsidR="00BE4462" w:rsidRPr="00BE4462">
        <w:t>None</w:t>
      </w:r>
    </w:p>
    <w:p w14:paraId="0C5A162A" w14:textId="3AD257A7" w:rsidR="00EB37FD" w:rsidRPr="00327669" w:rsidRDefault="00EB37FD" w:rsidP="00EB37FD">
      <w:pPr>
        <w:pStyle w:val="ListParagraph"/>
      </w:pPr>
      <w:r>
        <w:rPr>
          <w:b/>
        </w:rPr>
        <w:t>Participants:</w:t>
      </w:r>
      <w:r w:rsidR="00091F02">
        <w:rPr>
          <w:b/>
        </w:rPr>
        <w:t xml:space="preserve">  </w:t>
      </w:r>
      <w:r w:rsidR="00BE4462" w:rsidRPr="00BE4462">
        <w:t>Vice President for Enrollment Management and Student Affairs,</w:t>
      </w:r>
      <w:r w:rsidR="00BE4462">
        <w:rPr>
          <w:b/>
        </w:rPr>
        <w:t xml:space="preserve"> </w:t>
      </w:r>
      <w:r w:rsidR="00BE4462" w:rsidRPr="00BE4462">
        <w:t>College Deans, Vice Provost</w:t>
      </w:r>
    </w:p>
    <w:p w14:paraId="7710F46A" w14:textId="3EEAE76D" w:rsidR="00EB37FD" w:rsidRPr="00BE4462" w:rsidRDefault="00EB37FD" w:rsidP="00EB37FD">
      <w:pPr>
        <w:pStyle w:val="ListParagraph"/>
      </w:pPr>
      <w:r w:rsidRPr="006247DA">
        <w:rPr>
          <w:b/>
        </w:rPr>
        <w:t xml:space="preserve">Background: </w:t>
      </w:r>
      <w:r w:rsidR="00091F02">
        <w:rPr>
          <w:b/>
        </w:rPr>
        <w:t xml:space="preserve">  </w:t>
      </w:r>
      <w:r w:rsidR="00BE4462" w:rsidRPr="00BE4462">
        <w:t>The question is how to coordinate internship opportunities on campus.</w:t>
      </w:r>
      <w:r w:rsidR="004D71AA">
        <w:t xml:space="preserve">  Non-academic opportunities are coordinated through the Career Center while academic opportunities are coordinated through the Service Learning Center.  The Service Learning Center has been primarily focused on Learning Site Agreements and risk management issues.</w:t>
      </w:r>
    </w:p>
    <w:p w14:paraId="7EA3ABD5" w14:textId="2A981994" w:rsidR="00D40953" w:rsidRPr="004D71AA" w:rsidRDefault="00EB37FD" w:rsidP="004D71AA">
      <w:pPr>
        <w:pStyle w:val="ListParagraph"/>
      </w:pPr>
      <w:r w:rsidRPr="006247DA">
        <w:rPr>
          <w:b/>
        </w:rPr>
        <w:t xml:space="preserve">Action:  </w:t>
      </w:r>
      <w:r w:rsidR="00D40953" w:rsidRPr="006247DA">
        <w:rPr>
          <w:b/>
        </w:rPr>
        <w:t xml:space="preserve"> </w:t>
      </w:r>
      <w:r w:rsidR="004D71AA" w:rsidRPr="004D71AA">
        <w:t xml:space="preserve">Discuss </w:t>
      </w:r>
      <w:r w:rsidR="004D71AA">
        <w:t>issues surrounding coordinating internship opportunities across the campus.</w:t>
      </w:r>
    </w:p>
    <w:p w14:paraId="0BC09134" w14:textId="758F3E8C" w:rsidR="00D40953" w:rsidRDefault="00D40953" w:rsidP="00014F86">
      <w:pPr>
        <w:rPr>
          <w:b/>
        </w:rPr>
      </w:pPr>
    </w:p>
    <w:p w14:paraId="74EAC75E" w14:textId="77777777" w:rsidR="00014F86" w:rsidRDefault="00014F86" w:rsidP="00014F86">
      <w:pPr>
        <w:rPr>
          <w:b/>
        </w:rPr>
      </w:pPr>
    </w:p>
    <w:p w14:paraId="6DEF477F" w14:textId="77777777" w:rsidR="00014F86" w:rsidRDefault="00014F86" w:rsidP="00014F86"/>
    <w:p w14:paraId="0F96D823" w14:textId="77777777" w:rsidR="00014F86" w:rsidRDefault="00014F86" w:rsidP="00014F86">
      <w:pPr>
        <w:tabs>
          <w:tab w:val="right" w:pos="9240"/>
        </w:tabs>
        <w:rPr>
          <w:b/>
        </w:rPr>
      </w:pPr>
    </w:p>
    <w:p w14:paraId="28EE7A14" w14:textId="77777777" w:rsidR="00014F86" w:rsidRPr="00870602" w:rsidRDefault="00231B28" w:rsidP="00014F86">
      <w:pPr>
        <w:tabs>
          <w:tab w:val="right" w:pos="9240"/>
        </w:tabs>
        <w:rPr>
          <w:b/>
        </w:rPr>
      </w:pPr>
      <w:r>
        <w:rPr>
          <w:b/>
        </w:rPr>
        <w:tab/>
      </w:r>
    </w:p>
    <w:sectPr w:rsidR="00014F86" w:rsidRPr="00870602" w:rsidSect="00014F86">
      <w:pgSz w:w="12240" w:h="15840" w:code="1"/>
      <w:pgMar w:top="864" w:right="1440" w:bottom="72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030"/>
    <w:multiLevelType w:val="hybridMultilevel"/>
    <w:tmpl w:val="0F847BB4"/>
    <w:lvl w:ilvl="0" w:tplc="F4BEC32C">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0369026D"/>
    <w:multiLevelType w:val="hybridMultilevel"/>
    <w:tmpl w:val="2F3C7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D466BD"/>
    <w:multiLevelType w:val="multilevel"/>
    <w:tmpl w:val="1E0C33DC"/>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0BB03A6"/>
    <w:multiLevelType w:val="hybridMultilevel"/>
    <w:tmpl w:val="3E78ECD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574F2"/>
    <w:multiLevelType w:val="hybridMultilevel"/>
    <w:tmpl w:val="27E26C2E"/>
    <w:lvl w:ilvl="0" w:tplc="38CE83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A2352"/>
    <w:multiLevelType w:val="hybridMultilevel"/>
    <w:tmpl w:val="7A20ACBA"/>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2078DB"/>
    <w:multiLevelType w:val="hybridMultilevel"/>
    <w:tmpl w:val="111E1632"/>
    <w:lvl w:ilvl="0" w:tplc="13D65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33301"/>
    <w:multiLevelType w:val="hybridMultilevel"/>
    <w:tmpl w:val="CEFC48E0"/>
    <w:lvl w:ilvl="0" w:tplc="9454F15E">
      <w:start w:val="1"/>
      <w:numFmt w:val="bullet"/>
      <w:lvlText w:val=""/>
      <w:lvlJc w:val="left"/>
      <w:pPr>
        <w:tabs>
          <w:tab w:val="num" w:pos="4392"/>
        </w:tabs>
        <w:ind w:left="4392"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B1108AA"/>
    <w:multiLevelType w:val="hybridMultilevel"/>
    <w:tmpl w:val="39D650DE"/>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1B5714E8"/>
    <w:multiLevelType w:val="hybridMultilevel"/>
    <w:tmpl w:val="73283A24"/>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3B80B2B"/>
    <w:multiLevelType w:val="hybridMultilevel"/>
    <w:tmpl w:val="4472163C"/>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CA4885"/>
    <w:multiLevelType w:val="hybridMultilevel"/>
    <w:tmpl w:val="ADD0A94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2">
    <w:nsid w:val="25FE329A"/>
    <w:multiLevelType w:val="hybridMultilevel"/>
    <w:tmpl w:val="7794D646"/>
    <w:lvl w:ilvl="0" w:tplc="3C18F010">
      <w:start w:val="3"/>
      <w:numFmt w:val="decimal"/>
      <w:lvlText w:val="%1."/>
      <w:lvlJc w:val="left"/>
      <w:pPr>
        <w:tabs>
          <w:tab w:val="num" w:pos="720"/>
        </w:tabs>
        <w:ind w:left="720" w:hanging="720"/>
      </w:pPr>
      <w:rPr>
        <w:rFonts w:hint="default"/>
      </w:rPr>
    </w:lvl>
    <w:lvl w:ilvl="1" w:tplc="DFBE1778">
      <w:start w:val="1"/>
      <w:numFmt w:val="lowerLetter"/>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1229D2"/>
    <w:multiLevelType w:val="multilevel"/>
    <w:tmpl w:val="E7764D4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E00CD"/>
    <w:multiLevelType w:val="hybridMultilevel"/>
    <w:tmpl w:val="37FC1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14FF3"/>
    <w:multiLevelType w:val="hybridMultilevel"/>
    <w:tmpl w:val="A7921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392D65"/>
    <w:multiLevelType w:val="hybridMultilevel"/>
    <w:tmpl w:val="579EB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E2726F"/>
    <w:multiLevelType w:val="hybridMultilevel"/>
    <w:tmpl w:val="A0B85E6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E020383"/>
    <w:multiLevelType w:val="hybridMultilevel"/>
    <w:tmpl w:val="F3D6E18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764637"/>
    <w:multiLevelType w:val="hybridMultilevel"/>
    <w:tmpl w:val="F1CEE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89758E"/>
    <w:multiLevelType w:val="hybridMultilevel"/>
    <w:tmpl w:val="C386899A"/>
    <w:lvl w:ilvl="0" w:tplc="F3C6AC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0058DE"/>
    <w:multiLevelType w:val="hybridMultilevel"/>
    <w:tmpl w:val="25B4E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87269"/>
    <w:multiLevelType w:val="hybridMultilevel"/>
    <w:tmpl w:val="E95E39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EB477CB"/>
    <w:multiLevelType w:val="hybridMultilevel"/>
    <w:tmpl w:val="E7764D4E"/>
    <w:lvl w:ilvl="0" w:tplc="1DDE470E">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551601"/>
    <w:multiLevelType w:val="hybridMultilevel"/>
    <w:tmpl w:val="BCA247AC"/>
    <w:lvl w:ilvl="0" w:tplc="1818BE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2976914"/>
    <w:multiLevelType w:val="hybridMultilevel"/>
    <w:tmpl w:val="C4325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DBB38AD"/>
    <w:multiLevelType w:val="hybridMultilevel"/>
    <w:tmpl w:val="348C4E90"/>
    <w:lvl w:ilvl="0" w:tplc="CBBEBBA4">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F3D17AF"/>
    <w:multiLevelType w:val="hybridMultilevel"/>
    <w:tmpl w:val="387A19E2"/>
    <w:lvl w:ilvl="0" w:tplc="A02A1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7509D1"/>
    <w:multiLevelType w:val="hybridMultilevel"/>
    <w:tmpl w:val="E26616D0"/>
    <w:lvl w:ilvl="0" w:tplc="84BEE25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10"/>
  </w:num>
  <w:num w:numId="4">
    <w:abstractNumId w:val="25"/>
  </w:num>
  <w:num w:numId="5">
    <w:abstractNumId w:val="22"/>
  </w:num>
  <w:num w:numId="6">
    <w:abstractNumId w:val="15"/>
  </w:num>
  <w:num w:numId="7">
    <w:abstractNumId w:val="12"/>
  </w:num>
  <w:num w:numId="8">
    <w:abstractNumId w:val="2"/>
  </w:num>
  <w:num w:numId="9">
    <w:abstractNumId w:val="26"/>
  </w:num>
  <w:num w:numId="10">
    <w:abstractNumId w:val="17"/>
  </w:num>
  <w:num w:numId="11">
    <w:abstractNumId w:val="0"/>
  </w:num>
  <w:num w:numId="12">
    <w:abstractNumId w:val="11"/>
  </w:num>
  <w:num w:numId="13">
    <w:abstractNumId w:val="8"/>
  </w:num>
  <w:num w:numId="14">
    <w:abstractNumId w:val="3"/>
  </w:num>
  <w:num w:numId="15">
    <w:abstractNumId w:val="28"/>
  </w:num>
  <w:num w:numId="16">
    <w:abstractNumId w:val="18"/>
  </w:num>
  <w:num w:numId="17">
    <w:abstractNumId w:val="5"/>
  </w:num>
  <w:num w:numId="18">
    <w:abstractNumId w:val="9"/>
  </w:num>
  <w:num w:numId="19">
    <w:abstractNumId w:val="7"/>
  </w:num>
  <w:num w:numId="20">
    <w:abstractNumId w:val="16"/>
  </w:num>
  <w:num w:numId="21">
    <w:abstractNumId w:val="19"/>
  </w:num>
  <w:num w:numId="22">
    <w:abstractNumId w:val="1"/>
  </w:num>
  <w:num w:numId="23">
    <w:abstractNumId w:val="4"/>
  </w:num>
  <w:num w:numId="24">
    <w:abstractNumId w:val="21"/>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8B"/>
    <w:rsid w:val="00014F86"/>
    <w:rsid w:val="00091F02"/>
    <w:rsid w:val="000C3693"/>
    <w:rsid w:val="0019170E"/>
    <w:rsid w:val="001F69D4"/>
    <w:rsid w:val="00217B2C"/>
    <w:rsid w:val="00231B28"/>
    <w:rsid w:val="002F5518"/>
    <w:rsid w:val="00327669"/>
    <w:rsid w:val="003A31D6"/>
    <w:rsid w:val="003D2B46"/>
    <w:rsid w:val="003D7F59"/>
    <w:rsid w:val="0044184B"/>
    <w:rsid w:val="00476DCC"/>
    <w:rsid w:val="004D71AA"/>
    <w:rsid w:val="005240AE"/>
    <w:rsid w:val="005F707C"/>
    <w:rsid w:val="006247DA"/>
    <w:rsid w:val="007174D4"/>
    <w:rsid w:val="00791866"/>
    <w:rsid w:val="007A4AC8"/>
    <w:rsid w:val="007B3A6E"/>
    <w:rsid w:val="008133BD"/>
    <w:rsid w:val="00824D00"/>
    <w:rsid w:val="00857E8A"/>
    <w:rsid w:val="008C0E8B"/>
    <w:rsid w:val="008D3791"/>
    <w:rsid w:val="009220ED"/>
    <w:rsid w:val="00945926"/>
    <w:rsid w:val="00980236"/>
    <w:rsid w:val="00A35B88"/>
    <w:rsid w:val="00A80097"/>
    <w:rsid w:val="00A968DE"/>
    <w:rsid w:val="00B26D09"/>
    <w:rsid w:val="00B75983"/>
    <w:rsid w:val="00B84C53"/>
    <w:rsid w:val="00BE4462"/>
    <w:rsid w:val="00C475D3"/>
    <w:rsid w:val="00C76058"/>
    <w:rsid w:val="00D40953"/>
    <w:rsid w:val="00D74FA1"/>
    <w:rsid w:val="00E82777"/>
    <w:rsid w:val="00EB37FD"/>
    <w:rsid w:val="00EB47C5"/>
    <w:rsid w:val="00F17EAB"/>
    <w:rsid w:val="00FA362C"/>
    <w:rsid w:val="00FA4A0F"/>
    <w:rsid w:val="00FC5F38"/>
    <w:rsid w:val="00FE1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A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ine.humboldt.edu/~oaa/fad-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89358-ECBF-4652-ABCF-68B5C001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ACTION TEAM Follow-Up Discussions</vt:lpstr>
    </vt:vector>
  </TitlesOfParts>
  <Company>Humboldt State University</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Follow-Up Discussions</dc:title>
  <dc:creator>Robert A. Snyder</dc:creator>
  <cp:lastModifiedBy>itsadmin</cp:lastModifiedBy>
  <cp:revision>2</cp:revision>
  <cp:lastPrinted>2013-02-11T21:01:00Z</cp:lastPrinted>
  <dcterms:created xsi:type="dcterms:W3CDTF">2013-03-26T22:39:00Z</dcterms:created>
  <dcterms:modified xsi:type="dcterms:W3CDTF">2013-03-26T22:39:00Z</dcterms:modified>
</cp:coreProperties>
</file>