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:rsidR="007E5F00" w:rsidRPr="008941D6" w:rsidRDefault="00451979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March 19</w:t>
      </w:r>
      <w:r w:rsidR="00924083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F11333">
        <w:rPr>
          <w:rFonts w:ascii="Book Antiqua" w:hAnsi="Book Antiqua"/>
        </w:rPr>
        <w:t>12:00</w:t>
      </w:r>
      <w:r w:rsidR="00953257">
        <w:rPr>
          <w:rFonts w:ascii="Book Antiqua" w:hAnsi="Book Antiqua"/>
        </w:rPr>
        <w:t xml:space="preserve">pm – </w:t>
      </w:r>
      <w:r w:rsidR="00F11333">
        <w:rPr>
          <w:rFonts w:ascii="Book Antiqua" w:hAnsi="Book Antiqua"/>
        </w:rPr>
        <w:t>2:00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513680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EMP-Subcommittee Update </w:t>
      </w:r>
      <w:r w:rsidR="001278AD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1278AD">
        <w:rPr>
          <w:rFonts w:ascii="Book Antiqua" w:hAnsi="Book Antiqua"/>
        </w:rPr>
        <w:t>Peg</w:t>
      </w:r>
    </w:p>
    <w:p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:rsidR="00451979" w:rsidRDefault="00451979" w:rsidP="004519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451979">
        <w:rPr>
          <w:rFonts w:ascii="Book Antiqua" w:hAnsi="Book Antiqua"/>
        </w:rPr>
        <w:t>Academic Mentor Program</w:t>
      </w:r>
      <w:r>
        <w:rPr>
          <w:rFonts w:ascii="Book Antiqua" w:hAnsi="Book Antiqua"/>
        </w:rPr>
        <w:t xml:space="preserve"> – Peg</w:t>
      </w:r>
    </w:p>
    <w:p w:rsidR="00752E15" w:rsidRDefault="00752E15" w:rsidP="00752E15">
      <w:pPr>
        <w:pStyle w:val="ListParagraph"/>
        <w:spacing w:after="120" w:line="240" w:lineRule="auto"/>
        <w:rPr>
          <w:rFonts w:ascii="Book Antiqua" w:hAnsi="Book Antiqua"/>
        </w:rPr>
      </w:pPr>
    </w:p>
    <w:p w:rsidR="00752E15" w:rsidRDefault="00752E15" w:rsidP="00752E1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Discussion on “</w:t>
      </w:r>
      <w:r w:rsidRPr="00752E15">
        <w:rPr>
          <w:rFonts w:ascii="Book Antiqua" w:hAnsi="Book Antiqua"/>
        </w:rPr>
        <w:t>How Companies Learn Your Secrets</w:t>
      </w:r>
      <w:r>
        <w:rPr>
          <w:rFonts w:ascii="Book Antiqua" w:hAnsi="Book Antiqua"/>
        </w:rPr>
        <w:t>” Article – Bob</w:t>
      </w:r>
    </w:p>
    <w:p w:rsidR="00752E15" w:rsidRDefault="00752E15" w:rsidP="00752E15">
      <w:pPr>
        <w:pStyle w:val="ListParagraph"/>
        <w:spacing w:after="120" w:line="240" w:lineRule="auto"/>
        <w:rPr>
          <w:rFonts w:ascii="Book Antiqua" w:hAnsi="Book Antiqua"/>
        </w:rPr>
      </w:pPr>
    </w:p>
    <w:p w:rsidR="00102878" w:rsidRDefault="00102878" w:rsidP="00752E1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Latino Peer Mentoring – Su Karl – 1:00pm Time Certain</w:t>
      </w:r>
    </w:p>
    <w:p w:rsidR="00102878" w:rsidRDefault="00102878" w:rsidP="00102878">
      <w:pPr>
        <w:pStyle w:val="ListParagraph"/>
        <w:spacing w:after="120" w:line="240" w:lineRule="auto"/>
        <w:rPr>
          <w:rFonts w:ascii="Book Antiqua" w:hAnsi="Book Antiqua"/>
        </w:rPr>
      </w:pPr>
      <w:bookmarkStart w:id="0" w:name="_GoBack"/>
      <w:bookmarkEnd w:id="0"/>
    </w:p>
    <w:p w:rsidR="0031707B" w:rsidRDefault="0031707B" w:rsidP="0031707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Portal Demonstration – Peg</w:t>
      </w:r>
      <w:r>
        <w:rPr>
          <w:rFonts w:ascii="Book Antiqua" w:hAnsi="Book Antiqua"/>
        </w:rPr>
        <w:t xml:space="preserve"> &amp; </w:t>
      </w:r>
      <w:r w:rsidRPr="0031707B">
        <w:rPr>
          <w:rFonts w:ascii="Book Antiqua" w:hAnsi="Book Antiqua"/>
        </w:rPr>
        <w:t>Sara Henry</w:t>
      </w:r>
      <w:r>
        <w:rPr>
          <w:rFonts w:ascii="Book Antiqua" w:hAnsi="Book Antiqua"/>
        </w:rPr>
        <w:t xml:space="preserve"> – 1:3</w:t>
      </w:r>
      <w:r>
        <w:rPr>
          <w:rFonts w:ascii="Book Antiqua" w:hAnsi="Book Antiqua"/>
        </w:rPr>
        <w:t>0pm Time Certain</w:t>
      </w:r>
    </w:p>
    <w:p w:rsidR="0031707B" w:rsidRDefault="0031707B" w:rsidP="0031707B">
      <w:pPr>
        <w:pStyle w:val="ListParagraph"/>
        <w:spacing w:after="120" w:line="240" w:lineRule="auto"/>
        <w:rPr>
          <w:rFonts w:ascii="Book Antiqua" w:hAnsi="Book Antiqua"/>
        </w:rPr>
      </w:pPr>
    </w:p>
    <w:p w:rsidR="00752E15" w:rsidRDefault="00752E15" w:rsidP="00752E1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Degree Road Maps</w:t>
      </w:r>
    </w:p>
    <w:p w:rsidR="00184D80" w:rsidRDefault="00184D80" w:rsidP="00184D80">
      <w:pPr>
        <w:pStyle w:val="ListParagraph"/>
        <w:spacing w:after="120" w:line="240" w:lineRule="auto"/>
        <w:rPr>
          <w:rFonts w:ascii="Book Antiqua" w:hAnsi="Book Antiqua"/>
        </w:rPr>
      </w:pPr>
    </w:p>
    <w:p w:rsidR="00184D80" w:rsidRDefault="00184D80" w:rsidP="00184D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184D80">
        <w:rPr>
          <w:rFonts w:ascii="Book Antiqua" w:hAnsi="Book Antiqua"/>
        </w:rPr>
        <w:t>otential marketing and recruiting strategies for graduate programs</w:t>
      </w:r>
      <w:r>
        <w:rPr>
          <w:rFonts w:ascii="Book Antiqua" w:hAnsi="Book Antiqua"/>
        </w:rPr>
        <w:t xml:space="preserve"> – Jena</w:t>
      </w:r>
    </w:p>
    <w:p w:rsidR="00184D80" w:rsidRDefault="00184D80" w:rsidP="00184D8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Please read attached Noel-Levitz Survey prior to discussion</w:t>
      </w:r>
    </w:p>
    <w:p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:rsidR="00580D27" w:rsidRDefault="003E16B8" w:rsidP="004519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Next EMP-Subcommittee Meeting: Monday, April 2, 2012</w:t>
      </w:r>
    </w:p>
    <w:p w:rsid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EMWG Meeting: Monday, April 16, 2012 - CANCELLED</w:t>
      </w:r>
    </w:p>
    <w:p w:rsidR="003E16B8" w:rsidRP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Next EMWG Meeting: Monday, May 14, 2012 – Schedule earlier?</w:t>
      </w:r>
    </w:p>
    <w:p w:rsidR="003E16B8" w:rsidRP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</w:p>
    <w:p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:rsidR="00451979" w:rsidRDefault="00451979" w:rsidP="00451979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F331CA" w:rsidRDefault="00A20E72" w:rsidP="00513680">
      <w:pPr>
        <w:spacing w:after="120" w:line="240" w:lineRule="auto"/>
        <w:rPr>
          <w:rFonts w:ascii="Book Antiqua" w:hAnsi="Book Antiqua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31707B">
      <w:rPr>
        <w:rFonts w:ascii="Book Antiqua" w:hAnsi="Book Antiqua"/>
        <w:noProof/>
        <w:sz w:val="18"/>
        <w:szCs w:val="18"/>
      </w:rPr>
      <w:t>20120319-EMWGAgenda.docx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31707B">
      <w:rPr>
        <w:rFonts w:ascii="Book Antiqua" w:hAnsi="Book Antiqua"/>
        <w:noProof/>
        <w:sz w:val="18"/>
        <w:szCs w:val="18"/>
      </w:rPr>
      <w:t>3/16/2012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02878"/>
    <w:rsid w:val="001278AD"/>
    <w:rsid w:val="001376D6"/>
    <w:rsid w:val="00140DC8"/>
    <w:rsid w:val="001704E3"/>
    <w:rsid w:val="00177550"/>
    <w:rsid w:val="00184D80"/>
    <w:rsid w:val="002E7ED4"/>
    <w:rsid w:val="0031402B"/>
    <w:rsid w:val="0031707B"/>
    <w:rsid w:val="00350D51"/>
    <w:rsid w:val="00380450"/>
    <w:rsid w:val="00386F6F"/>
    <w:rsid w:val="003E16B8"/>
    <w:rsid w:val="00451979"/>
    <w:rsid w:val="00513680"/>
    <w:rsid w:val="00580D27"/>
    <w:rsid w:val="00674032"/>
    <w:rsid w:val="00676F52"/>
    <w:rsid w:val="006963E0"/>
    <w:rsid w:val="006B6BC9"/>
    <w:rsid w:val="006D0461"/>
    <w:rsid w:val="006D1942"/>
    <w:rsid w:val="00731057"/>
    <w:rsid w:val="00752E15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070FE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22</cp:revision>
  <cp:lastPrinted>2011-08-22T17:40:00Z</cp:lastPrinted>
  <dcterms:created xsi:type="dcterms:W3CDTF">2011-11-29T17:42:00Z</dcterms:created>
  <dcterms:modified xsi:type="dcterms:W3CDTF">2012-03-16T16:54:00Z</dcterms:modified>
</cp:coreProperties>
</file>