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86" w:rsidRDefault="00645386" w:rsidP="007E5F00">
      <w:pPr>
        <w:jc w:val="center"/>
        <w:rPr>
          <w:rFonts w:ascii="Book Antiqua" w:hAnsi="Book Antiqua"/>
          <w:b/>
        </w:rPr>
      </w:pPr>
    </w:p>
    <w:p w:rsidR="00BC6892" w:rsidRPr="000F641A" w:rsidRDefault="00645386" w:rsidP="007E5F00">
      <w:pPr>
        <w:jc w:val="center"/>
        <w:rPr>
          <w:rFonts w:ascii="Book Antiqua" w:hAnsi="Book Antiqua"/>
          <w:b/>
          <w:sz w:val="24"/>
          <w:szCs w:val="24"/>
        </w:rPr>
      </w:pPr>
      <w:r w:rsidRPr="000F641A">
        <w:rPr>
          <w:rFonts w:ascii="Book Antiqua" w:hAnsi="Book Antiqua"/>
          <w:b/>
          <w:sz w:val="24"/>
          <w:szCs w:val="24"/>
        </w:rPr>
        <w:t>EMP</w:t>
      </w:r>
      <w:r w:rsidR="00316850">
        <w:rPr>
          <w:rFonts w:ascii="Book Antiqua" w:hAnsi="Book Antiqua"/>
          <w:b/>
          <w:sz w:val="24"/>
          <w:szCs w:val="24"/>
        </w:rPr>
        <w:t>-</w:t>
      </w:r>
      <w:r w:rsidRPr="000F641A">
        <w:rPr>
          <w:rFonts w:ascii="Book Antiqua" w:hAnsi="Book Antiqua"/>
          <w:b/>
          <w:sz w:val="24"/>
          <w:szCs w:val="24"/>
        </w:rPr>
        <w:t>SUBCOMMITTEE</w:t>
      </w:r>
    </w:p>
    <w:p w:rsidR="007E5F00" w:rsidRPr="000F641A" w:rsidRDefault="003342B4" w:rsidP="007E5F0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April 4</w:t>
      </w:r>
      <w:r w:rsidR="00924083" w:rsidRPr="000F641A">
        <w:rPr>
          <w:rFonts w:ascii="Book Antiqua" w:hAnsi="Book Antiqua"/>
          <w:sz w:val="24"/>
          <w:szCs w:val="24"/>
        </w:rPr>
        <w:t>, 2012</w:t>
      </w:r>
      <w:r w:rsidR="00953257" w:rsidRPr="000F641A">
        <w:rPr>
          <w:rFonts w:ascii="Book Antiqua" w:hAnsi="Book Antiqua"/>
          <w:sz w:val="24"/>
          <w:szCs w:val="24"/>
        </w:rPr>
        <w:t xml:space="preserve">   </w:t>
      </w:r>
      <w:r w:rsidR="00F11333" w:rsidRPr="000F641A">
        <w:rPr>
          <w:rFonts w:ascii="Book Antiqua" w:hAnsi="Book Antiqua"/>
          <w:sz w:val="24"/>
          <w:szCs w:val="24"/>
        </w:rPr>
        <w:t>12:00</w:t>
      </w:r>
      <w:r w:rsidR="00953257" w:rsidRPr="000F641A">
        <w:rPr>
          <w:rFonts w:ascii="Book Antiqua" w:hAnsi="Book Antiqua"/>
          <w:sz w:val="24"/>
          <w:szCs w:val="24"/>
        </w:rPr>
        <w:t xml:space="preserve">pm – </w:t>
      </w:r>
      <w:r w:rsidR="00F11333" w:rsidRPr="000F641A">
        <w:rPr>
          <w:rFonts w:ascii="Book Antiqua" w:hAnsi="Book Antiqua"/>
          <w:sz w:val="24"/>
          <w:szCs w:val="24"/>
        </w:rPr>
        <w:t>2:00</w:t>
      </w:r>
      <w:r w:rsidR="008941D6" w:rsidRPr="000F641A">
        <w:rPr>
          <w:rFonts w:ascii="Book Antiqua" w:hAnsi="Book Antiqua"/>
          <w:sz w:val="24"/>
          <w:szCs w:val="24"/>
        </w:rPr>
        <w:t>pm</w:t>
      </w:r>
    </w:p>
    <w:p w:rsidR="008941D6" w:rsidRPr="000F641A" w:rsidRDefault="00953257" w:rsidP="007E5F00">
      <w:pPr>
        <w:jc w:val="center"/>
        <w:rPr>
          <w:rFonts w:ascii="Book Antiqua" w:hAnsi="Book Antiqua"/>
          <w:sz w:val="24"/>
          <w:szCs w:val="24"/>
        </w:rPr>
      </w:pPr>
      <w:r w:rsidRPr="000F641A">
        <w:rPr>
          <w:rFonts w:ascii="Book Antiqua" w:hAnsi="Book Antiqua"/>
          <w:sz w:val="24"/>
          <w:szCs w:val="24"/>
        </w:rPr>
        <w:t>CCR</w:t>
      </w:r>
    </w:p>
    <w:p w:rsidR="008941D6" w:rsidRPr="000F641A" w:rsidRDefault="008941D6" w:rsidP="007E5F00">
      <w:pPr>
        <w:jc w:val="center"/>
        <w:rPr>
          <w:rFonts w:ascii="Book Antiqua" w:hAnsi="Book Antiqua"/>
          <w:sz w:val="24"/>
          <w:szCs w:val="24"/>
        </w:rPr>
      </w:pPr>
    </w:p>
    <w:p w:rsidR="007E5F00" w:rsidRPr="000F641A" w:rsidRDefault="007E5F00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 w:rsidRPr="000F641A">
        <w:rPr>
          <w:rFonts w:ascii="Book Antiqua" w:hAnsi="Book Antiqua"/>
          <w:sz w:val="24"/>
          <w:szCs w:val="24"/>
          <w:u w:val="single"/>
        </w:rPr>
        <w:t>AGENDA</w:t>
      </w:r>
    </w:p>
    <w:p w:rsidR="00F11333" w:rsidRPr="000F641A" w:rsidRDefault="00F11333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</w:p>
    <w:p w:rsidR="00F7310F" w:rsidRDefault="00535DEC" w:rsidP="008769B7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Chico</w:t>
      </w:r>
      <w:r w:rsidR="00F7310F">
        <w:rPr>
          <w:rFonts w:ascii="Book Antiqua" w:hAnsi="Book Antiqua"/>
          <w:sz w:val="24"/>
          <w:szCs w:val="24"/>
        </w:rPr>
        <w:t xml:space="preserve"> Update – </w:t>
      </w:r>
      <w:proofErr w:type="spellStart"/>
      <w:r w:rsidR="00F7310F">
        <w:rPr>
          <w:rFonts w:ascii="Book Antiqua" w:hAnsi="Book Antiqua"/>
          <w:sz w:val="24"/>
          <w:szCs w:val="24"/>
        </w:rPr>
        <w:t>Jyoti</w:t>
      </w:r>
      <w:proofErr w:type="spellEnd"/>
      <w:r w:rsidR="00F7310F">
        <w:rPr>
          <w:rFonts w:ascii="Book Antiqua" w:hAnsi="Book Antiqua"/>
          <w:sz w:val="24"/>
          <w:szCs w:val="24"/>
        </w:rPr>
        <w:t xml:space="preserve"> &amp; Ken</w:t>
      </w:r>
    </w:p>
    <w:p w:rsidR="00DF3216" w:rsidRDefault="00DF3216" w:rsidP="00DF3216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90 Unit Policy Implementation – Enrollment Management</w:t>
      </w:r>
    </w:p>
    <w:p w:rsidR="00E50608" w:rsidRPr="00E50608" w:rsidRDefault="00535DEC" w:rsidP="00E5060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E50608">
        <w:rPr>
          <w:rFonts w:ascii="Book Antiqua" w:hAnsi="Book Antiqua"/>
          <w:sz w:val="24"/>
          <w:szCs w:val="24"/>
        </w:rPr>
        <w:t xml:space="preserve">Latino Peer Mentoring – </w:t>
      </w:r>
      <w:proofErr w:type="spellStart"/>
      <w:r w:rsidRPr="00E50608">
        <w:rPr>
          <w:rFonts w:ascii="Book Antiqua" w:hAnsi="Book Antiqua"/>
          <w:sz w:val="24"/>
          <w:szCs w:val="24"/>
        </w:rPr>
        <w:t>Jyoti</w:t>
      </w:r>
      <w:proofErr w:type="spellEnd"/>
      <w:r w:rsidRPr="00E50608">
        <w:rPr>
          <w:rFonts w:ascii="Book Antiqua" w:hAnsi="Book Antiqua"/>
          <w:sz w:val="24"/>
          <w:szCs w:val="24"/>
        </w:rPr>
        <w:t xml:space="preserve"> </w:t>
      </w:r>
      <w:r w:rsidR="00E50608" w:rsidRPr="00E50608">
        <w:rPr>
          <w:rFonts w:ascii="Book Antiqua" w:hAnsi="Book Antiqua"/>
          <w:sz w:val="24"/>
          <w:szCs w:val="24"/>
        </w:rPr>
        <w:t>(see attachment)</w:t>
      </w:r>
    </w:p>
    <w:p w:rsidR="00DF3216" w:rsidRPr="00DF3216" w:rsidRDefault="00DF3216" w:rsidP="00DF3216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:rsidR="00DF3216" w:rsidRDefault="00535DEC" w:rsidP="00DF3216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 w:rsidRPr="00DF3216">
        <w:rPr>
          <w:rFonts w:ascii="Book Antiqua" w:hAnsi="Book Antiqua"/>
          <w:sz w:val="24"/>
          <w:szCs w:val="24"/>
        </w:rPr>
        <w:t xml:space="preserve">Survey Update </w:t>
      </w:r>
      <w:r w:rsidR="00BE7AAF" w:rsidRPr="00DF3216">
        <w:rPr>
          <w:rFonts w:ascii="Book Antiqua" w:hAnsi="Book Antiqua"/>
          <w:sz w:val="24"/>
          <w:szCs w:val="24"/>
        </w:rPr>
        <w:t>–</w:t>
      </w:r>
      <w:r w:rsidRPr="00DF3216">
        <w:rPr>
          <w:rFonts w:ascii="Book Antiqua" w:hAnsi="Book Antiqua"/>
          <w:sz w:val="24"/>
          <w:szCs w:val="24"/>
        </w:rPr>
        <w:t xml:space="preserve"> Jacque</w:t>
      </w:r>
      <w:r w:rsidR="00DF3216" w:rsidRPr="00DF3216">
        <w:rPr>
          <w:rFonts w:ascii="Book Antiqua" w:hAnsi="Book Antiqua"/>
          <w:sz w:val="24"/>
          <w:szCs w:val="24"/>
        </w:rPr>
        <w:t xml:space="preserve">  (see attachment)</w:t>
      </w:r>
    </w:p>
    <w:p w:rsidR="00E50608" w:rsidRDefault="00E50608" w:rsidP="00E5060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 w:rsidRPr="00DF3216">
        <w:rPr>
          <w:rFonts w:ascii="Book Antiqua" w:hAnsi="Book Antiqua"/>
          <w:sz w:val="24"/>
          <w:szCs w:val="24"/>
        </w:rPr>
        <w:t>Structuring support for African-American and Latino student success</w:t>
      </w:r>
      <w:r>
        <w:rPr>
          <w:rFonts w:ascii="Book Antiqua" w:hAnsi="Book Antiqua"/>
          <w:sz w:val="24"/>
          <w:szCs w:val="24"/>
        </w:rPr>
        <w:t xml:space="preserve"> (see attachment)</w:t>
      </w:r>
    </w:p>
    <w:p w:rsidR="00E50608" w:rsidRPr="00E50608" w:rsidRDefault="00E50608" w:rsidP="00E50608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:rsidR="00DF3216" w:rsidRPr="00DF3216" w:rsidRDefault="00DF3216" w:rsidP="00DF3216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 w:rsidRPr="00DF3216">
        <w:rPr>
          <w:rFonts w:ascii="Book Antiqua" w:hAnsi="Book Antiqua"/>
          <w:sz w:val="24"/>
          <w:szCs w:val="24"/>
        </w:rPr>
        <w:t>Advising Numbers – Jacque</w:t>
      </w:r>
    </w:p>
    <w:p w:rsidR="00DF3216" w:rsidRDefault="00DF3216" w:rsidP="00DF3216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Sr. Advising/ Advising Center update </w:t>
      </w:r>
    </w:p>
    <w:p w:rsidR="00DF3216" w:rsidRDefault="00DF3216" w:rsidP="00DF3216">
      <w:pPr>
        <w:pStyle w:val="ListParagraph"/>
        <w:rPr>
          <w:rFonts w:ascii="Book Antiqua" w:hAnsi="Book Antiqua"/>
          <w:sz w:val="24"/>
          <w:szCs w:val="24"/>
        </w:rPr>
      </w:pPr>
    </w:p>
    <w:p w:rsidR="00DF3216" w:rsidRDefault="00DF3216" w:rsidP="00DF3216">
      <w:pPr>
        <w:pStyle w:val="ListParagraph"/>
        <w:rPr>
          <w:rFonts w:ascii="Book Antiqua" w:hAnsi="Book Antiqua"/>
          <w:sz w:val="24"/>
          <w:szCs w:val="24"/>
        </w:rPr>
      </w:pPr>
    </w:p>
    <w:p w:rsidR="00BE7AAF" w:rsidRDefault="00DF3216" w:rsidP="00DF3216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9E5B88" w:rsidRPr="00BE7AAF" w:rsidRDefault="009E5B88" w:rsidP="00BE7AAF">
      <w:pPr>
        <w:spacing w:after="120" w:line="480" w:lineRule="auto"/>
        <w:ind w:firstLine="360"/>
        <w:rPr>
          <w:rFonts w:ascii="Book Antiqua" w:hAnsi="Book Antiqua"/>
          <w:sz w:val="24"/>
          <w:szCs w:val="24"/>
        </w:rPr>
      </w:pPr>
      <w:r w:rsidRPr="00BE7AAF">
        <w:rPr>
          <w:rFonts w:ascii="Book Antiqua" w:hAnsi="Book Antiqua"/>
          <w:sz w:val="24"/>
          <w:szCs w:val="24"/>
        </w:rPr>
        <w:t>Next EMP</w:t>
      </w:r>
      <w:r w:rsidR="00BE7AAF">
        <w:rPr>
          <w:rFonts w:ascii="Book Antiqua" w:hAnsi="Book Antiqua"/>
          <w:sz w:val="24"/>
          <w:szCs w:val="24"/>
        </w:rPr>
        <w:t>-</w:t>
      </w:r>
      <w:r w:rsidRPr="00BE7AAF">
        <w:rPr>
          <w:rFonts w:ascii="Book Antiqua" w:hAnsi="Book Antiqua"/>
          <w:sz w:val="24"/>
          <w:szCs w:val="24"/>
        </w:rPr>
        <w:t>Subcommittee meeting: April 30</w:t>
      </w:r>
    </w:p>
    <w:p w:rsidR="00A20E72" w:rsidRPr="000F641A" w:rsidRDefault="00A20E72" w:rsidP="00F331CA">
      <w:pPr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sectPr w:rsidR="00B06D90" w:rsidRPr="000F641A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49" w:rsidRDefault="004E5849" w:rsidP="008941D6">
      <w:pPr>
        <w:spacing w:after="0" w:line="240" w:lineRule="auto"/>
      </w:pPr>
      <w:r>
        <w:separator/>
      </w:r>
    </w:p>
  </w:endnote>
  <w:endnote w:type="continuationSeparator" w:id="0">
    <w:p w:rsidR="004E5849" w:rsidRDefault="004E5849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3342B4">
      <w:rPr>
        <w:rFonts w:ascii="Book Antiqua" w:hAnsi="Book Antiqua"/>
        <w:noProof/>
        <w:sz w:val="18"/>
        <w:szCs w:val="18"/>
      </w:rPr>
      <w:t>20120402-EMPAgenda.docx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903AEF">
      <w:rPr>
        <w:rFonts w:ascii="Book Antiqua" w:hAnsi="Book Antiqua"/>
        <w:noProof/>
        <w:sz w:val="18"/>
        <w:szCs w:val="18"/>
      </w:rPr>
      <w:t>3/29/2012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49" w:rsidRDefault="004E5849" w:rsidP="008941D6">
      <w:pPr>
        <w:spacing w:after="0" w:line="240" w:lineRule="auto"/>
      </w:pPr>
      <w:r>
        <w:separator/>
      </w:r>
    </w:p>
  </w:footnote>
  <w:footnote w:type="continuationSeparator" w:id="0">
    <w:p w:rsidR="004E5849" w:rsidRDefault="004E5849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32171A"/>
    <w:multiLevelType w:val="hybridMultilevel"/>
    <w:tmpl w:val="0724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1FCB"/>
    <w:multiLevelType w:val="hybridMultilevel"/>
    <w:tmpl w:val="6014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D4D4C"/>
    <w:multiLevelType w:val="hybridMultilevel"/>
    <w:tmpl w:val="3AB4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0E7DB6"/>
    <w:multiLevelType w:val="hybridMultilevel"/>
    <w:tmpl w:val="80CC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0F641A"/>
    <w:rsid w:val="001376D6"/>
    <w:rsid w:val="00140DC8"/>
    <w:rsid w:val="001704E3"/>
    <w:rsid w:val="002E7ED4"/>
    <w:rsid w:val="00304AC4"/>
    <w:rsid w:val="0031402B"/>
    <w:rsid w:val="00316850"/>
    <w:rsid w:val="003342B4"/>
    <w:rsid w:val="00350D51"/>
    <w:rsid w:val="00380450"/>
    <w:rsid w:val="00386F6F"/>
    <w:rsid w:val="003E2357"/>
    <w:rsid w:val="004E5849"/>
    <w:rsid w:val="00514AA8"/>
    <w:rsid w:val="00535DEC"/>
    <w:rsid w:val="0056020D"/>
    <w:rsid w:val="00645386"/>
    <w:rsid w:val="00674032"/>
    <w:rsid w:val="00676F52"/>
    <w:rsid w:val="006963E0"/>
    <w:rsid w:val="00696D35"/>
    <w:rsid w:val="006B6BC9"/>
    <w:rsid w:val="006D0461"/>
    <w:rsid w:val="006D1942"/>
    <w:rsid w:val="00731057"/>
    <w:rsid w:val="007E3270"/>
    <w:rsid w:val="007E5F00"/>
    <w:rsid w:val="007F7953"/>
    <w:rsid w:val="0081640F"/>
    <w:rsid w:val="008769B7"/>
    <w:rsid w:val="008941D6"/>
    <w:rsid w:val="008C1133"/>
    <w:rsid w:val="00903AEF"/>
    <w:rsid w:val="00924083"/>
    <w:rsid w:val="009259B5"/>
    <w:rsid w:val="00953257"/>
    <w:rsid w:val="009B7877"/>
    <w:rsid w:val="009E5B88"/>
    <w:rsid w:val="00A20E72"/>
    <w:rsid w:val="00A33F5B"/>
    <w:rsid w:val="00B06D90"/>
    <w:rsid w:val="00BB6CFF"/>
    <w:rsid w:val="00BC6892"/>
    <w:rsid w:val="00BE561A"/>
    <w:rsid w:val="00BE7AAF"/>
    <w:rsid w:val="00C066C0"/>
    <w:rsid w:val="00C42417"/>
    <w:rsid w:val="00CC507E"/>
    <w:rsid w:val="00CE34DB"/>
    <w:rsid w:val="00D120DD"/>
    <w:rsid w:val="00D404A0"/>
    <w:rsid w:val="00D70247"/>
    <w:rsid w:val="00D74F60"/>
    <w:rsid w:val="00D90EF3"/>
    <w:rsid w:val="00DD1C87"/>
    <w:rsid w:val="00DE331E"/>
    <w:rsid w:val="00DF3216"/>
    <w:rsid w:val="00E50608"/>
    <w:rsid w:val="00E63141"/>
    <w:rsid w:val="00F11333"/>
    <w:rsid w:val="00F14749"/>
    <w:rsid w:val="00F331CA"/>
    <w:rsid w:val="00F7310F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2</cp:revision>
  <cp:lastPrinted>2012-03-02T15:51:00Z</cp:lastPrinted>
  <dcterms:created xsi:type="dcterms:W3CDTF">2012-03-29T22:44:00Z</dcterms:created>
  <dcterms:modified xsi:type="dcterms:W3CDTF">2012-03-29T22:44:00Z</dcterms:modified>
</cp:coreProperties>
</file>